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6080D" w14:textId="04D433E3" w:rsidR="00E55132" w:rsidRPr="00150B8A" w:rsidRDefault="009A10F5" w:rsidP="00A42E5A">
      <w:pPr>
        <w:spacing w:line="276" w:lineRule="auto"/>
        <w:rPr>
          <w:rFonts w:ascii="Arial" w:hAnsi="Arial" w:cs="Arial"/>
          <w:b/>
          <w:bCs/>
          <w:i/>
          <w:iCs/>
          <w:color w:val="595959"/>
          <w:sz w:val="32"/>
          <w:szCs w:val="32"/>
        </w:rPr>
      </w:pP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БРЯНСКСТАТ </w:t>
      </w:r>
      <w:r w:rsidR="00236F93">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ПРОДОЛЖАЕТ</w:t>
      </w:r>
      <w:r w:rsidRPr="00150B8A">
        <w:rPr>
          <w:rFonts w:ascii="Arial" w:hAnsi="Arial" w:cs="Arial"/>
          <w:b/>
          <w:i/>
          <w:iCs/>
          <w:sz w:val="32"/>
          <w:szCs w:val="32"/>
          <w14:textFill>
            <w14:gradFill>
              <w14:gsLst>
                <w14:gs w14:pos="0">
                  <w14:srgbClr w14:val="E5262B"/>
                </w14:gs>
                <w14:gs w14:pos="42000">
                  <w14:srgbClr w14:val="F8A924"/>
                </w14:gs>
                <w14:gs w14:pos="74000">
                  <w14:srgbClr w14:val="50B052"/>
                </w14:gs>
                <w14:gs w14:pos="100000">
                  <w14:srgbClr w14:val="179FDA"/>
                </w14:gs>
              </w14:gsLst>
              <w14:lin w14:ang="0" w14:scaled="0"/>
            </w14:gradFill>
          </w14:textFill>
        </w:rPr>
        <w:t xml:space="preserve"> СЕРИЮ ПУБЛИКАЦИЙ, ПОСВЯЩЕННЫХ ИСТОРИИ ПЕРЕПИСЕЙ, ПРОВЕДЕННЫХ В РОССИИ</w:t>
      </w:r>
    </w:p>
    <w:p w14:paraId="4DC2FF02" w14:textId="5E75C34C" w:rsidR="00830652" w:rsidRDefault="00150B8A" w:rsidP="00150B8A">
      <w:pPr>
        <w:spacing w:after="0" w:line="276" w:lineRule="auto"/>
        <w:ind w:firstLine="708"/>
        <w:rPr>
          <w:rFonts w:ascii="Arial" w:hAnsi="Arial" w:cs="Arial"/>
          <w:b/>
          <w:bCs/>
          <w:sz w:val="24"/>
        </w:rPr>
      </w:pPr>
      <w:r w:rsidRPr="00150B8A">
        <w:rPr>
          <w:rFonts w:ascii="Arial" w:hAnsi="Arial" w:cs="Arial"/>
          <w:b/>
          <w:bCs/>
          <w:sz w:val="24"/>
        </w:rPr>
        <w:t xml:space="preserve">ВСЕСОЮЗНАЯ ПЕРЕПИСЬ НАСЕЛЕНИЯ </w:t>
      </w:r>
      <w:r w:rsidRPr="00150B8A">
        <w:rPr>
          <w:rFonts w:ascii="Arial" w:hAnsi="Arial" w:cs="Arial"/>
          <w:b/>
          <w:bCs/>
          <w:sz w:val="24"/>
          <w:szCs w:val="24"/>
        </w:rPr>
        <w:t>19</w:t>
      </w:r>
      <w:r w:rsidR="00E51DE2">
        <w:rPr>
          <w:rFonts w:ascii="Arial" w:hAnsi="Arial" w:cs="Arial"/>
          <w:b/>
          <w:bCs/>
          <w:sz w:val="24"/>
          <w:szCs w:val="24"/>
        </w:rPr>
        <w:t>7</w:t>
      </w:r>
      <w:r w:rsidR="0079082A">
        <w:rPr>
          <w:rFonts w:ascii="Arial" w:hAnsi="Arial" w:cs="Arial"/>
          <w:b/>
          <w:bCs/>
          <w:sz w:val="24"/>
          <w:szCs w:val="24"/>
        </w:rPr>
        <w:t>9</w:t>
      </w:r>
      <w:r w:rsidRPr="00150B8A">
        <w:rPr>
          <w:rFonts w:ascii="Arial" w:hAnsi="Arial" w:cs="Arial"/>
          <w:b/>
          <w:bCs/>
          <w:sz w:val="24"/>
          <w:szCs w:val="24"/>
        </w:rPr>
        <w:t>-</w:t>
      </w:r>
      <w:r>
        <w:rPr>
          <w:rFonts w:ascii="Arial" w:hAnsi="Arial" w:cs="Arial"/>
          <w:b/>
          <w:bCs/>
          <w:sz w:val="24"/>
          <w:szCs w:val="24"/>
        </w:rPr>
        <w:t>го</w:t>
      </w:r>
      <w:r w:rsidRPr="00150B8A">
        <w:rPr>
          <w:rFonts w:ascii="Arial" w:hAnsi="Arial" w:cs="Arial"/>
          <w:b/>
          <w:bCs/>
          <w:sz w:val="24"/>
          <w:szCs w:val="24"/>
        </w:rPr>
        <w:t>да</w:t>
      </w:r>
      <w:r w:rsidRPr="00150B8A">
        <w:rPr>
          <w:rFonts w:ascii="Arial" w:hAnsi="Arial" w:cs="Arial"/>
          <w:b/>
          <w:bCs/>
          <w:sz w:val="24"/>
        </w:rPr>
        <w:t xml:space="preserve"> </w:t>
      </w:r>
    </w:p>
    <w:p w14:paraId="05ED47F7" w14:textId="77777777" w:rsidR="00E24D7C" w:rsidRDefault="00E24D7C" w:rsidP="00150B8A">
      <w:pPr>
        <w:spacing w:after="0" w:line="276" w:lineRule="auto"/>
        <w:ind w:firstLine="708"/>
        <w:rPr>
          <w:rFonts w:ascii="Arial" w:hAnsi="Arial" w:cs="Arial"/>
          <w:b/>
          <w:bCs/>
          <w:sz w:val="24"/>
        </w:rPr>
      </w:pPr>
    </w:p>
    <w:p w14:paraId="4A64208B" w14:textId="55B9061E" w:rsidR="0079082A" w:rsidRPr="0079082A" w:rsidRDefault="00800F30" w:rsidP="00471E1C">
      <w:pPr>
        <w:spacing w:after="0" w:line="276" w:lineRule="auto"/>
        <w:jc w:val="both"/>
        <w:rPr>
          <w:rFonts w:ascii="Arial" w:hAnsi="Arial" w:cs="Arial"/>
          <w:sz w:val="24"/>
        </w:rPr>
      </w:pPr>
      <w:r>
        <w:rPr>
          <w:rFonts w:ascii="Arial" w:hAnsi="Arial" w:cs="Arial"/>
          <w:sz w:val="24"/>
        </w:rPr>
        <w:t xml:space="preserve">  </w:t>
      </w:r>
      <w:r w:rsidR="00305055">
        <w:rPr>
          <w:rFonts w:ascii="Arial" w:hAnsi="Arial" w:cs="Arial"/>
          <w:sz w:val="24"/>
        </w:rPr>
        <w:tab/>
      </w:r>
      <w:r>
        <w:rPr>
          <w:rFonts w:ascii="Arial" w:hAnsi="Arial" w:cs="Arial"/>
          <w:sz w:val="24"/>
        </w:rPr>
        <w:t xml:space="preserve">  Успешное проведение Всесоюзной переписи населения 1970</w:t>
      </w:r>
      <w:r w:rsidR="00E24D7C">
        <w:rPr>
          <w:rFonts w:ascii="Arial" w:hAnsi="Arial" w:cs="Arial"/>
          <w:sz w:val="24"/>
        </w:rPr>
        <w:t xml:space="preserve"> года</w:t>
      </w:r>
      <w:r>
        <w:rPr>
          <w:rFonts w:ascii="Arial" w:hAnsi="Arial" w:cs="Arial"/>
          <w:sz w:val="24"/>
        </w:rPr>
        <w:t xml:space="preserve"> и оперативная публикация ее итогов создали возможность расчетов численности и состава населения в </w:t>
      </w:r>
      <w:proofErr w:type="spellStart"/>
      <w:r>
        <w:rPr>
          <w:rFonts w:ascii="Arial" w:hAnsi="Arial" w:cs="Arial"/>
          <w:sz w:val="24"/>
        </w:rPr>
        <w:t>межпереписной</w:t>
      </w:r>
      <w:proofErr w:type="spellEnd"/>
      <w:r>
        <w:rPr>
          <w:rFonts w:ascii="Arial" w:hAnsi="Arial" w:cs="Arial"/>
          <w:sz w:val="24"/>
        </w:rPr>
        <w:t xml:space="preserve"> период.  В регулярном проведении переписей населения были заинтересованы не только ученые, но и практики, в первую очередь те, кто занимался комплексным социально-экономическим планированием, проектированием жилых и общественных зданий, жилищным строительством, прогнозированием пассажиропотоков и других процессов, </w:t>
      </w:r>
      <w:r w:rsidR="00305055">
        <w:rPr>
          <w:rFonts w:ascii="Arial" w:hAnsi="Arial" w:cs="Arial"/>
          <w:sz w:val="24"/>
        </w:rPr>
        <w:t>определяемых как трудовой деятельностью населения, так и его потребительским поведением.</w:t>
      </w:r>
      <w:r>
        <w:rPr>
          <w:rFonts w:ascii="Arial" w:hAnsi="Arial" w:cs="Arial"/>
          <w:sz w:val="24"/>
        </w:rPr>
        <w:t xml:space="preserve">                                                                                                                                                       </w:t>
      </w:r>
      <w:r>
        <w:rPr>
          <w:rFonts w:ascii="Arial" w:hAnsi="Arial" w:cs="Arial"/>
          <w:sz w:val="24"/>
        </w:rPr>
        <w:br/>
      </w:r>
      <w:r w:rsidR="00305055">
        <w:rPr>
          <w:rFonts w:ascii="Arial" w:hAnsi="Arial" w:cs="Arial"/>
          <w:sz w:val="24"/>
        </w:rPr>
        <w:t xml:space="preserve"> </w:t>
      </w:r>
      <w:r w:rsidR="00305055">
        <w:rPr>
          <w:rFonts w:ascii="Arial" w:hAnsi="Arial" w:cs="Arial"/>
          <w:sz w:val="24"/>
        </w:rPr>
        <w:tab/>
      </w:r>
      <w:r w:rsidR="0079082A" w:rsidRPr="0079082A">
        <w:rPr>
          <w:rFonts w:ascii="Arial" w:hAnsi="Arial" w:cs="Arial"/>
          <w:sz w:val="24"/>
        </w:rPr>
        <w:t>Всесоюзная перепись населения 1979 года была шестая за годы Советской власти</w:t>
      </w:r>
      <w:r w:rsidR="0079082A">
        <w:rPr>
          <w:rFonts w:ascii="Arial" w:hAnsi="Arial" w:cs="Arial"/>
          <w:sz w:val="24"/>
        </w:rPr>
        <w:t xml:space="preserve"> </w:t>
      </w:r>
      <w:r w:rsidR="0079082A" w:rsidRPr="0079082A">
        <w:rPr>
          <w:rFonts w:ascii="Arial" w:hAnsi="Arial" w:cs="Arial"/>
          <w:sz w:val="24"/>
        </w:rPr>
        <w:t>перепись населения страны.</w:t>
      </w:r>
    </w:p>
    <w:p w14:paraId="11B6CCFA" w14:textId="2948D9D2" w:rsidR="0079082A" w:rsidRDefault="0079082A" w:rsidP="00471E1C">
      <w:pPr>
        <w:spacing w:after="0" w:line="276" w:lineRule="auto"/>
        <w:ind w:firstLine="708"/>
        <w:jc w:val="both"/>
        <w:rPr>
          <w:rFonts w:ascii="Arial" w:hAnsi="Arial" w:cs="Arial"/>
          <w:sz w:val="24"/>
        </w:rPr>
      </w:pPr>
      <w:r w:rsidRPr="0079082A">
        <w:rPr>
          <w:rFonts w:ascii="Arial" w:hAnsi="Arial" w:cs="Arial"/>
          <w:sz w:val="24"/>
        </w:rPr>
        <w:t>Перепись началась в 8 часов утра (по местному времени) 17 января 1979 года</w:t>
      </w:r>
      <w:r>
        <w:rPr>
          <w:rFonts w:ascii="Arial" w:hAnsi="Arial" w:cs="Arial"/>
          <w:sz w:val="24"/>
        </w:rPr>
        <w:t xml:space="preserve"> </w:t>
      </w:r>
      <w:r w:rsidR="00542C01">
        <w:rPr>
          <w:rFonts w:ascii="Arial" w:hAnsi="Arial" w:cs="Arial"/>
          <w:sz w:val="24"/>
        </w:rPr>
        <w:t xml:space="preserve">и </w:t>
      </w:r>
      <w:r w:rsidRPr="0079082A">
        <w:rPr>
          <w:rFonts w:ascii="Arial" w:hAnsi="Arial" w:cs="Arial"/>
          <w:sz w:val="24"/>
        </w:rPr>
        <w:t>продолжалась в течение 8 дней (по 24 января</w:t>
      </w:r>
      <w:r>
        <w:rPr>
          <w:rFonts w:ascii="Arial" w:hAnsi="Arial" w:cs="Arial"/>
          <w:sz w:val="24"/>
        </w:rPr>
        <w:t xml:space="preserve"> </w:t>
      </w:r>
      <w:r w:rsidRPr="0079082A">
        <w:rPr>
          <w:rFonts w:ascii="Arial" w:hAnsi="Arial" w:cs="Arial"/>
          <w:sz w:val="24"/>
        </w:rPr>
        <w:t>включительно).</w:t>
      </w:r>
      <w:r w:rsidR="00E24D7C">
        <w:rPr>
          <w:rFonts w:ascii="Arial" w:hAnsi="Arial" w:cs="Arial"/>
          <w:sz w:val="24"/>
        </w:rPr>
        <w:t xml:space="preserve"> </w:t>
      </w:r>
      <w:r w:rsidRPr="0079082A">
        <w:rPr>
          <w:rFonts w:ascii="Arial" w:hAnsi="Arial" w:cs="Arial"/>
          <w:sz w:val="24"/>
        </w:rPr>
        <w:t>Моментом счета населения являлась 12 часов ночи с 16 на 17 января 1979 года.</w:t>
      </w:r>
    </w:p>
    <w:p w14:paraId="038C76CC" w14:textId="4100FF4D" w:rsidR="0079082A" w:rsidRPr="0079082A" w:rsidRDefault="008E1FD4" w:rsidP="00471E1C">
      <w:pPr>
        <w:spacing w:after="0" w:line="276" w:lineRule="auto"/>
        <w:ind w:firstLine="708"/>
        <w:jc w:val="both"/>
        <w:rPr>
          <w:rFonts w:ascii="Arial" w:hAnsi="Arial" w:cs="Arial"/>
          <w:sz w:val="24"/>
        </w:rPr>
      </w:pPr>
      <w:r w:rsidRPr="008E1FD4">
        <w:rPr>
          <w:noProof/>
          <w:lang w:eastAsia="ru-RU"/>
        </w:rPr>
        <w:drawing>
          <wp:anchor distT="0" distB="0" distL="114300" distR="114300" simplePos="0" relativeHeight="251658240" behindDoc="0" locked="0" layoutInCell="1" allowOverlap="1" wp14:anchorId="5A067F20" wp14:editId="7284B841">
            <wp:simplePos x="0" y="0"/>
            <wp:positionH relativeFrom="margin">
              <wp:posOffset>-161290</wp:posOffset>
            </wp:positionH>
            <wp:positionV relativeFrom="paragraph">
              <wp:posOffset>62865</wp:posOffset>
            </wp:positionV>
            <wp:extent cx="2673985" cy="3759200"/>
            <wp:effectExtent l="0" t="0" r="0" b="0"/>
            <wp:wrapThrough wrapText="bothSides">
              <wp:wrapPolygon edited="0">
                <wp:start x="0" y="0"/>
                <wp:lineTo x="0" y="21454"/>
                <wp:lineTo x="21390" y="21454"/>
                <wp:lineTo x="21390"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5326" t="-756"/>
                    <a:stretch/>
                  </pic:blipFill>
                  <pic:spPr bwMode="auto">
                    <a:xfrm>
                      <a:off x="0" y="0"/>
                      <a:ext cx="2673985" cy="375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082A" w:rsidRPr="0079082A">
        <w:rPr>
          <w:rFonts w:ascii="Arial" w:hAnsi="Arial" w:cs="Arial"/>
          <w:sz w:val="24"/>
        </w:rPr>
        <w:t>Переписывались все живущие на</w:t>
      </w:r>
      <w:r w:rsidR="00471E1C">
        <w:rPr>
          <w:rFonts w:ascii="Arial" w:hAnsi="Arial" w:cs="Arial"/>
          <w:sz w:val="24"/>
        </w:rPr>
        <w:t xml:space="preserve"> </w:t>
      </w:r>
      <w:r w:rsidR="0079082A" w:rsidRPr="0079082A">
        <w:rPr>
          <w:rFonts w:ascii="Arial" w:hAnsi="Arial" w:cs="Arial"/>
          <w:sz w:val="24"/>
        </w:rPr>
        <w:t>этот</w:t>
      </w:r>
      <w:r w:rsidR="00471E1C">
        <w:rPr>
          <w:rFonts w:ascii="Arial" w:hAnsi="Arial" w:cs="Arial"/>
          <w:sz w:val="24"/>
        </w:rPr>
        <w:t xml:space="preserve"> </w:t>
      </w:r>
      <w:r w:rsidR="0079082A" w:rsidRPr="0079082A">
        <w:rPr>
          <w:rFonts w:ascii="Arial" w:hAnsi="Arial" w:cs="Arial"/>
          <w:sz w:val="24"/>
        </w:rPr>
        <w:t xml:space="preserve">момент времени, не вносились в переписные </w:t>
      </w:r>
      <w:proofErr w:type="gramStart"/>
      <w:r w:rsidR="0079082A" w:rsidRPr="0079082A">
        <w:rPr>
          <w:rFonts w:ascii="Arial" w:hAnsi="Arial" w:cs="Arial"/>
          <w:sz w:val="24"/>
        </w:rPr>
        <w:t>формы</w:t>
      </w:r>
      <w:proofErr w:type="gramEnd"/>
      <w:r w:rsidR="00305055">
        <w:rPr>
          <w:rFonts w:ascii="Arial" w:hAnsi="Arial" w:cs="Arial"/>
          <w:sz w:val="24"/>
        </w:rPr>
        <w:t xml:space="preserve"> </w:t>
      </w:r>
      <w:r w:rsidR="0079082A" w:rsidRPr="0079082A">
        <w:rPr>
          <w:rFonts w:ascii="Arial" w:hAnsi="Arial" w:cs="Arial"/>
          <w:sz w:val="24"/>
        </w:rPr>
        <w:t>родившиеся после 12 часов ночи с 16 на 17 января и умершие до этого времени.</w:t>
      </w:r>
    </w:p>
    <w:p w14:paraId="7A7B4804" w14:textId="6862D191" w:rsidR="0079082A" w:rsidRPr="0079082A" w:rsidRDefault="0079082A" w:rsidP="00471E1C">
      <w:pPr>
        <w:spacing w:after="0" w:line="276" w:lineRule="auto"/>
        <w:ind w:firstLine="708"/>
        <w:jc w:val="both"/>
        <w:rPr>
          <w:rFonts w:ascii="Arial" w:hAnsi="Arial" w:cs="Arial"/>
          <w:sz w:val="24"/>
        </w:rPr>
      </w:pPr>
      <w:r w:rsidRPr="0079082A">
        <w:rPr>
          <w:rFonts w:ascii="Arial" w:hAnsi="Arial" w:cs="Arial"/>
          <w:sz w:val="24"/>
        </w:rPr>
        <w:t>Программа содержала 16 вопросов. Применялись две формы переписных листов: форма</w:t>
      </w:r>
      <w:r w:rsidR="00C3299A">
        <w:rPr>
          <w:rFonts w:ascii="Arial" w:hAnsi="Arial" w:cs="Arial"/>
          <w:sz w:val="24"/>
        </w:rPr>
        <w:t xml:space="preserve"> </w:t>
      </w:r>
      <w:r w:rsidRPr="0079082A">
        <w:rPr>
          <w:rFonts w:ascii="Arial" w:hAnsi="Arial" w:cs="Arial"/>
          <w:sz w:val="24"/>
        </w:rPr>
        <w:t>2С (сплошная перепись) содержала 11 вопросов, ответы на которые были получены от всего</w:t>
      </w:r>
      <w:r w:rsidR="00C3299A">
        <w:rPr>
          <w:rFonts w:ascii="Arial" w:hAnsi="Arial" w:cs="Arial"/>
          <w:sz w:val="24"/>
        </w:rPr>
        <w:t xml:space="preserve"> </w:t>
      </w:r>
      <w:r w:rsidRPr="0079082A">
        <w:rPr>
          <w:rFonts w:ascii="Arial" w:hAnsi="Arial" w:cs="Arial"/>
          <w:sz w:val="24"/>
        </w:rPr>
        <w:t>населения; форма 3В (выборочная перепись) содержала кроме 11 общих вопросов ещё 5,</w:t>
      </w:r>
      <w:r w:rsidR="00C3299A">
        <w:rPr>
          <w:rFonts w:ascii="Arial" w:hAnsi="Arial" w:cs="Arial"/>
          <w:sz w:val="24"/>
        </w:rPr>
        <w:t xml:space="preserve"> </w:t>
      </w:r>
      <w:r w:rsidRPr="0079082A">
        <w:rPr>
          <w:rFonts w:ascii="Arial" w:hAnsi="Arial" w:cs="Arial"/>
          <w:sz w:val="24"/>
        </w:rPr>
        <w:t>ответы на которые были получены от 25% постоянного населения.</w:t>
      </w:r>
      <w:r w:rsidR="00305055">
        <w:rPr>
          <w:rFonts w:ascii="Arial" w:hAnsi="Arial" w:cs="Arial"/>
          <w:sz w:val="24"/>
        </w:rPr>
        <w:t xml:space="preserve"> </w:t>
      </w:r>
      <w:r w:rsidRPr="0079082A">
        <w:rPr>
          <w:rFonts w:ascii="Arial" w:hAnsi="Arial" w:cs="Arial"/>
          <w:sz w:val="24"/>
        </w:rPr>
        <w:t>Перепись проводилась методом опроса населения</w:t>
      </w:r>
      <w:r w:rsidR="00305055">
        <w:rPr>
          <w:rFonts w:ascii="Arial" w:hAnsi="Arial" w:cs="Arial"/>
          <w:sz w:val="24"/>
        </w:rPr>
        <w:t xml:space="preserve"> </w:t>
      </w:r>
      <w:r w:rsidRPr="0079082A">
        <w:rPr>
          <w:rFonts w:ascii="Arial" w:hAnsi="Arial" w:cs="Arial"/>
          <w:sz w:val="24"/>
        </w:rPr>
        <w:t xml:space="preserve">и записей </w:t>
      </w:r>
      <w:proofErr w:type="gramStart"/>
      <w:r w:rsidRPr="0079082A">
        <w:rPr>
          <w:rFonts w:ascii="Arial" w:hAnsi="Arial" w:cs="Arial"/>
          <w:sz w:val="24"/>
        </w:rPr>
        <w:t>сведений</w:t>
      </w:r>
      <w:proofErr w:type="gramEnd"/>
      <w:r w:rsidRPr="0079082A">
        <w:rPr>
          <w:rFonts w:ascii="Arial" w:hAnsi="Arial" w:cs="Arial"/>
          <w:sz w:val="24"/>
        </w:rPr>
        <w:t xml:space="preserve"> в</w:t>
      </w:r>
      <w:r w:rsidR="00305055">
        <w:rPr>
          <w:rFonts w:ascii="Arial" w:hAnsi="Arial" w:cs="Arial"/>
          <w:sz w:val="24"/>
        </w:rPr>
        <w:t xml:space="preserve"> </w:t>
      </w:r>
      <w:r w:rsidRPr="0079082A">
        <w:rPr>
          <w:rFonts w:ascii="Arial" w:hAnsi="Arial" w:cs="Arial"/>
          <w:sz w:val="24"/>
        </w:rPr>
        <w:t>списки</w:t>
      </w:r>
      <w:r w:rsidR="00305055">
        <w:rPr>
          <w:rFonts w:ascii="Arial" w:hAnsi="Arial" w:cs="Arial"/>
          <w:sz w:val="24"/>
        </w:rPr>
        <w:t xml:space="preserve"> </w:t>
      </w:r>
      <w:r w:rsidRPr="0079082A">
        <w:rPr>
          <w:rFonts w:ascii="Arial" w:hAnsi="Arial" w:cs="Arial"/>
          <w:sz w:val="24"/>
        </w:rPr>
        <w:t>проживающих в помещении и в переписные листы.</w:t>
      </w:r>
    </w:p>
    <w:p w14:paraId="072C957B" w14:textId="0F7ADA1E" w:rsidR="0079082A" w:rsidRPr="0079082A" w:rsidRDefault="0079082A" w:rsidP="00471E1C">
      <w:pPr>
        <w:spacing w:after="0" w:line="276" w:lineRule="auto"/>
        <w:ind w:firstLine="708"/>
        <w:jc w:val="both"/>
        <w:rPr>
          <w:rFonts w:ascii="Arial" w:hAnsi="Arial" w:cs="Arial"/>
          <w:sz w:val="24"/>
        </w:rPr>
      </w:pPr>
      <w:r w:rsidRPr="0079082A">
        <w:rPr>
          <w:rFonts w:ascii="Arial" w:hAnsi="Arial" w:cs="Arial"/>
          <w:sz w:val="24"/>
        </w:rPr>
        <w:t xml:space="preserve">Список </w:t>
      </w:r>
      <w:proofErr w:type="gramStart"/>
      <w:r w:rsidRPr="0079082A">
        <w:rPr>
          <w:rFonts w:ascii="Arial" w:hAnsi="Arial" w:cs="Arial"/>
          <w:sz w:val="24"/>
        </w:rPr>
        <w:t>проживающих</w:t>
      </w:r>
      <w:proofErr w:type="gramEnd"/>
      <w:r w:rsidRPr="0079082A">
        <w:rPr>
          <w:rFonts w:ascii="Arial" w:hAnsi="Arial" w:cs="Arial"/>
          <w:sz w:val="24"/>
        </w:rPr>
        <w:t xml:space="preserve"> в помещении применен впервые. Он содержал адресную часть и</w:t>
      </w:r>
      <w:r w:rsidR="00C3299A">
        <w:rPr>
          <w:rFonts w:ascii="Arial" w:hAnsi="Arial" w:cs="Arial"/>
          <w:sz w:val="24"/>
        </w:rPr>
        <w:t xml:space="preserve"> </w:t>
      </w:r>
      <w:r w:rsidRPr="0079082A">
        <w:rPr>
          <w:rFonts w:ascii="Arial" w:hAnsi="Arial" w:cs="Arial"/>
          <w:sz w:val="24"/>
        </w:rPr>
        <w:t>посемейный список всех лиц, подлежащих переписи по данному помещению. Этот документ</w:t>
      </w:r>
      <w:r w:rsidR="00C3299A">
        <w:rPr>
          <w:rFonts w:ascii="Arial" w:hAnsi="Arial" w:cs="Arial"/>
          <w:sz w:val="24"/>
        </w:rPr>
        <w:t xml:space="preserve"> </w:t>
      </w:r>
      <w:r w:rsidRPr="0079082A">
        <w:rPr>
          <w:rFonts w:ascii="Arial" w:hAnsi="Arial" w:cs="Arial"/>
          <w:sz w:val="24"/>
        </w:rPr>
        <w:t>помогал полнее и правильнее учесть население. Кроме того, он использовался в качестве</w:t>
      </w:r>
      <w:r w:rsidR="00C3299A">
        <w:rPr>
          <w:rFonts w:ascii="Arial" w:hAnsi="Arial" w:cs="Arial"/>
          <w:sz w:val="24"/>
        </w:rPr>
        <w:t xml:space="preserve"> </w:t>
      </w:r>
      <w:r w:rsidRPr="0079082A">
        <w:rPr>
          <w:rFonts w:ascii="Arial" w:hAnsi="Arial" w:cs="Arial"/>
          <w:sz w:val="24"/>
        </w:rPr>
        <w:t>обложки для раздельного хранения переписных листов по каждому помещению.</w:t>
      </w:r>
    </w:p>
    <w:p w14:paraId="3775A3A0" w14:textId="51CFAC2B" w:rsidR="0079082A" w:rsidRPr="0079082A" w:rsidRDefault="0079082A" w:rsidP="00E24D7C">
      <w:pPr>
        <w:spacing w:after="0" w:line="276" w:lineRule="auto"/>
        <w:ind w:firstLine="708"/>
        <w:jc w:val="both"/>
        <w:rPr>
          <w:rFonts w:ascii="Arial" w:hAnsi="Arial" w:cs="Arial"/>
          <w:sz w:val="24"/>
        </w:rPr>
      </w:pPr>
      <w:r w:rsidRPr="0079082A">
        <w:rPr>
          <w:rFonts w:ascii="Arial" w:hAnsi="Arial" w:cs="Arial"/>
          <w:sz w:val="24"/>
        </w:rPr>
        <w:lastRenderedPageBreak/>
        <w:t>Население переписывалось по месту жительства, хотя бы временного, а не по месту</w:t>
      </w:r>
      <w:r w:rsidR="00C3299A">
        <w:rPr>
          <w:rFonts w:ascii="Arial" w:hAnsi="Arial" w:cs="Arial"/>
          <w:sz w:val="24"/>
        </w:rPr>
        <w:t xml:space="preserve"> </w:t>
      </w:r>
      <w:r w:rsidRPr="0079082A">
        <w:rPr>
          <w:rFonts w:ascii="Arial" w:hAnsi="Arial" w:cs="Arial"/>
          <w:sz w:val="24"/>
        </w:rPr>
        <w:t>работы или службы. Также переписывались лица, проживающие в помещениях, занятых</w:t>
      </w:r>
      <w:r w:rsidR="00C3299A">
        <w:rPr>
          <w:rFonts w:ascii="Arial" w:hAnsi="Arial" w:cs="Arial"/>
          <w:sz w:val="24"/>
        </w:rPr>
        <w:t xml:space="preserve"> </w:t>
      </w:r>
      <w:r w:rsidRPr="0079082A">
        <w:rPr>
          <w:rFonts w:ascii="Arial" w:hAnsi="Arial" w:cs="Arial"/>
          <w:sz w:val="24"/>
        </w:rPr>
        <w:t>предприятиями и учреждениями.</w:t>
      </w:r>
    </w:p>
    <w:p w14:paraId="6C822679" w14:textId="2F63F604" w:rsidR="0079082A" w:rsidRPr="0079082A" w:rsidRDefault="0079082A" w:rsidP="00E24D7C">
      <w:pPr>
        <w:spacing w:after="0" w:line="276" w:lineRule="auto"/>
        <w:ind w:firstLine="708"/>
        <w:jc w:val="both"/>
        <w:rPr>
          <w:rFonts w:ascii="Arial" w:hAnsi="Arial" w:cs="Arial"/>
          <w:sz w:val="24"/>
        </w:rPr>
      </w:pPr>
      <w:r w:rsidRPr="0079082A">
        <w:rPr>
          <w:rFonts w:ascii="Arial" w:hAnsi="Arial" w:cs="Arial"/>
          <w:sz w:val="24"/>
        </w:rPr>
        <w:t>Заполнение переписных форм счетчиками при обходе всех помещений производилось со</w:t>
      </w:r>
      <w:r w:rsidR="00C3299A">
        <w:rPr>
          <w:rFonts w:ascii="Arial" w:hAnsi="Arial" w:cs="Arial"/>
          <w:sz w:val="24"/>
        </w:rPr>
        <w:t xml:space="preserve"> </w:t>
      </w:r>
      <w:proofErr w:type="gramStart"/>
      <w:r w:rsidRPr="0079082A">
        <w:rPr>
          <w:rFonts w:ascii="Arial" w:hAnsi="Arial" w:cs="Arial"/>
          <w:sz w:val="24"/>
        </w:rPr>
        <w:t>слов</w:t>
      </w:r>
      <w:proofErr w:type="gramEnd"/>
      <w:r w:rsidRPr="0079082A">
        <w:rPr>
          <w:rFonts w:ascii="Arial" w:hAnsi="Arial" w:cs="Arial"/>
          <w:sz w:val="24"/>
        </w:rPr>
        <w:t xml:space="preserve"> опрашиваемых без требования документов, подтверждающих правильность ответов.</w:t>
      </w:r>
    </w:p>
    <w:p w14:paraId="580AF39B" w14:textId="77777777" w:rsidR="0079082A" w:rsidRPr="0079082A" w:rsidRDefault="0079082A" w:rsidP="00E24D7C">
      <w:pPr>
        <w:spacing w:after="0" w:line="276" w:lineRule="auto"/>
        <w:ind w:firstLine="708"/>
        <w:jc w:val="both"/>
        <w:rPr>
          <w:rFonts w:ascii="Arial" w:hAnsi="Arial" w:cs="Arial"/>
          <w:sz w:val="24"/>
        </w:rPr>
      </w:pPr>
      <w:r w:rsidRPr="0079082A">
        <w:rPr>
          <w:rFonts w:ascii="Arial" w:hAnsi="Arial" w:cs="Arial"/>
          <w:sz w:val="24"/>
        </w:rPr>
        <w:t xml:space="preserve">При переписи 1979 года учитывалось две категории населения: </w:t>
      </w:r>
      <w:proofErr w:type="gramStart"/>
      <w:r w:rsidRPr="0079082A">
        <w:rPr>
          <w:rFonts w:ascii="Arial" w:hAnsi="Arial" w:cs="Arial"/>
          <w:sz w:val="24"/>
        </w:rPr>
        <w:t>наличное</w:t>
      </w:r>
      <w:proofErr w:type="gramEnd"/>
      <w:r w:rsidRPr="0079082A">
        <w:rPr>
          <w:rFonts w:ascii="Arial" w:hAnsi="Arial" w:cs="Arial"/>
          <w:sz w:val="24"/>
        </w:rPr>
        <w:t xml:space="preserve"> и постоянное.</w:t>
      </w:r>
    </w:p>
    <w:p w14:paraId="0DB5E25A" w14:textId="3D211119" w:rsidR="0079082A" w:rsidRPr="0079082A" w:rsidRDefault="0079082A" w:rsidP="00E24D7C">
      <w:pPr>
        <w:spacing w:after="0" w:line="276" w:lineRule="auto"/>
        <w:ind w:firstLine="708"/>
        <w:jc w:val="both"/>
        <w:rPr>
          <w:rFonts w:ascii="Arial" w:hAnsi="Arial" w:cs="Arial"/>
          <w:sz w:val="24"/>
        </w:rPr>
      </w:pPr>
      <w:r w:rsidRPr="0079082A">
        <w:rPr>
          <w:rFonts w:ascii="Arial" w:hAnsi="Arial" w:cs="Arial"/>
          <w:sz w:val="24"/>
        </w:rPr>
        <w:t>Чтобы обеспечить полноту и правильность учета населения при переписи 1979 года, как и</w:t>
      </w:r>
      <w:r w:rsidR="00C3299A">
        <w:rPr>
          <w:rFonts w:ascii="Arial" w:hAnsi="Arial" w:cs="Arial"/>
          <w:sz w:val="24"/>
        </w:rPr>
        <w:t xml:space="preserve"> </w:t>
      </w:r>
      <w:r w:rsidRPr="0079082A">
        <w:rPr>
          <w:rFonts w:ascii="Arial" w:hAnsi="Arial" w:cs="Arial"/>
          <w:sz w:val="24"/>
        </w:rPr>
        <w:t>при прошлых переписях, были осуществлены контрольные мероприятия: составлялись</w:t>
      </w:r>
      <w:r w:rsidR="00C3299A">
        <w:rPr>
          <w:rFonts w:ascii="Arial" w:hAnsi="Arial" w:cs="Arial"/>
          <w:sz w:val="24"/>
        </w:rPr>
        <w:t xml:space="preserve"> </w:t>
      </w:r>
      <w:r w:rsidRPr="0079082A">
        <w:rPr>
          <w:rFonts w:ascii="Arial" w:hAnsi="Arial" w:cs="Arial"/>
          <w:sz w:val="24"/>
        </w:rPr>
        <w:t>контрольные бланки, выдавались справки о прохождении переписи, проводились контрольные</w:t>
      </w:r>
      <w:r w:rsidR="00C3299A">
        <w:rPr>
          <w:rFonts w:ascii="Arial" w:hAnsi="Arial" w:cs="Arial"/>
          <w:sz w:val="24"/>
        </w:rPr>
        <w:t xml:space="preserve"> </w:t>
      </w:r>
      <w:r w:rsidRPr="0079082A">
        <w:rPr>
          <w:rFonts w:ascii="Arial" w:hAnsi="Arial" w:cs="Arial"/>
          <w:sz w:val="24"/>
        </w:rPr>
        <w:t>обходы.</w:t>
      </w:r>
    </w:p>
    <w:p w14:paraId="509CD7FC" w14:textId="77777777" w:rsidR="00E24D7C" w:rsidRDefault="006B42F9" w:rsidP="00F4384F">
      <w:pPr>
        <w:spacing w:after="0" w:line="276" w:lineRule="auto"/>
        <w:ind w:firstLine="708"/>
        <w:jc w:val="both"/>
        <w:rPr>
          <w:rFonts w:ascii="Arial" w:hAnsi="Arial" w:cs="Arial"/>
          <w:sz w:val="24"/>
        </w:rPr>
      </w:pPr>
      <w:r w:rsidRPr="006B42F9">
        <w:rPr>
          <w:noProof/>
          <w:lang w:eastAsia="ru-RU"/>
        </w:rPr>
        <w:drawing>
          <wp:anchor distT="0" distB="0" distL="114300" distR="114300" simplePos="0" relativeHeight="251659264" behindDoc="0" locked="0" layoutInCell="1" allowOverlap="1" wp14:anchorId="1492471C" wp14:editId="054167FD">
            <wp:simplePos x="0" y="0"/>
            <wp:positionH relativeFrom="column">
              <wp:posOffset>-2540</wp:posOffset>
            </wp:positionH>
            <wp:positionV relativeFrom="paragraph">
              <wp:posOffset>635</wp:posOffset>
            </wp:positionV>
            <wp:extent cx="3663950" cy="2736850"/>
            <wp:effectExtent l="0" t="0" r="0" b="6350"/>
            <wp:wrapThrough wrapText="bothSides">
              <wp:wrapPolygon edited="0">
                <wp:start x="0" y="0"/>
                <wp:lineTo x="0" y="21500"/>
                <wp:lineTo x="21450" y="21500"/>
                <wp:lineTo x="2145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9761" t="5856" r="22064" b="3995"/>
                    <a:stretch/>
                  </pic:blipFill>
                  <pic:spPr bwMode="auto">
                    <a:xfrm>
                      <a:off x="0" y="0"/>
                      <a:ext cx="3663950" cy="2736850"/>
                    </a:xfrm>
                    <a:prstGeom prst="rect">
                      <a:avLst/>
                    </a:prstGeom>
                    <a:ln>
                      <a:noFill/>
                    </a:ln>
                    <a:extLst>
                      <a:ext uri="{53640926-AAD7-44D8-BBD7-CCE9431645EC}">
                        <a14:shadowObscured xmlns:a14="http://schemas.microsoft.com/office/drawing/2010/main"/>
                      </a:ext>
                    </a:extLst>
                  </pic:spPr>
                </pic:pic>
              </a:graphicData>
            </a:graphic>
          </wp:anchor>
        </w:drawing>
      </w:r>
      <w:r w:rsidR="00F4384F">
        <w:rPr>
          <w:rFonts w:ascii="Arial" w:hAnsi="Arial" w:cs="Arial"/>
          <w:sz w:val="24"/>
        </w:rPr>
        <w:t xml:space="preserve">Подбор переписного персонала был наиболее ответственным этапом </w:t>
      </w:r>
      <w:proofErr w:type="spellStart"/>
      <w:proofErr w:type="gramStart"/>
      <w:r w:rsidR="00F4384F">
        <w:rPr>
          <w:rFonts w:ascii="Arial" w:hAnsi="Arial" w:cs="Arial"/>
          <w:sz w:val="24"/>
        </w:rPr>
        <w:t>подгото</w:t>
      </w:r>
      <w:r w:rsidR="00E24D7C">
        <w:rPr>
          <w:rFonts w:ascii="Arial" w:hAnsi="Arial" w:cs="Arial"/>
          <w:sz w:val="24"/>
        </w:rPr>
        <w:t>-</w:t>
      </w:r>
      <w:r w:rsidR="00F4384F">
        <w:rPr>
          <w:rFonts w:ascii="Arial" w:hAnsi="Arial" w:cs="Arial"/>
          <w:sz w:val="24"/>
        </w:rPr>
        <w:t>вительных</w:t>
      </w:r>
      <w:proofErr w:type="spellEnd"/>
      <w:proofErr w:type="gramEnd"/>
      <w:r w:rsidR="00F4384F">
        <w:rPr>
          <w:rFonts w:ascii="Arial" w:hAnsi="Arial" w:cs="Arial"/>
          <w:sz w:val="24"/>
        </w:rPr>
        <w:t xml:space="preserve"> мероприятий. Всего было подобрано, утверждено и обучено с учетом резерва около 900</w:t>
      </w:r>
      <w:r w:rsidR="00E24D7C">
        <w:rPr>
          <w:rFonts w:ascii="Arial" w:hAnsi="Arial" w:cs="Arial"/>
          <w:sz w:val="24"/>
        </w:rPr>
        <w:t xml:space="preserve"> </w:t>
      </w:r>
      <w:r w:rsidR="00F4384F">
        <w:rPr>
          <w:rFonts w:ascii="Arial" w:hAnsi="Arial" w:cs="Arial"/>
          <w:sz w:val="24"/>
        </w:rPr>
        <w:t xml:space="preserve">тыс. человек. </w:t>
      </w:r>
    </w:p>
    <w:p w14:paraId="12D2F371" w14:textId="2C16AC40" w:rsidR="00DE493F" w:rsidRDefault="00F4384F" w:rsidP="00F4384F">
      <w:pPr>
        <w:spacing w:after="0" w:line="276" w:lineRule="auto"/>
        <w:ind w:firstLine="708"/>
        <w:jc w:val="both"/>
        <w:rPr>
          <w:rFonts w:ascii="Arial" w:hAnsi="Arial" w:cs="Arial"/>
          <w:sz w:val="24"/>
        </w:rPr>
      </w:pPr>
      <w:r>
        <w:rPr>
          <w:rFonts w:ascii="Arial" w:hAnsi="Arial" w:cs="Arial"/>
          <w:sz w:val="24"/>
        </w:rPr>
        <w:t>Непосредственно проводили перепись 750 тыс. человек. В общей численности работников, принимавших участие в проведении переписи населения, преобладали женщины; мужчины составляли лишь 28%.</w:t>
      </w:r>
      <w:r w:rsidRPr="0079082A">
        <w:rPr>
          <w:rFonts w:ascii="Arial" w:hAnsi="Arial" w:cs="Arial"/>
          <w:sz w:val="24"/>
        </w:rPr>
        <w:t xml:space="preserve"> </w:t>
      </w:r>
    </w:p>
    <w:p w14:paraId="2F28FE51" w14:textId="0E3FA061" w:rsidR="0079082A" w:rsidRPr="0079082A" w:rsidRDefault="00F4384F" w:rsidP="00E24D7C">
      <w:pPr>
        <w:spacing w:after="0" w:line="276" w:lineRule="auto"/>
        <w:ind w:firstLine="708"/>
        <w:jc w:val="both"/>
        <w:rPr>
          <w:rFonts w:ascii="Arial" w:hAnsi="Arial" w:cs="Arial"/>
          <w:sz w:val="24"/>
        </w:rPr>
      </w:pPr>
      <w:r w:rsidRPr="0079082A">
        <w:rPr>
          <w:rFonts w:ascii="Arial" w:hAnsi="Arial" w:cs="Arial"/>
          <w:sz w:val="24"/>
        </w:rPr>
        <w:t>Для</w:t>
      </w:r>
      <w:r w:rsidR="00985D47">
        <w:rPr>
          <w:rFonts w:ascii="Arial" w:hAnsi="Arial" w:cs="Arial"/>
          <w:sz w:val="24"/>
        </w:rPr>
        <w:t xml:space="preserve"> </w:t>
      </w:r>
      <w:r w:rsidR="0079082A" w:rsidRPr="0079082A">
        <w:rPr>
          <w:rFonts w:ascii="Arial" w:hAnsi="Arial" w:cs="Arial"/>
          <w:sz w:val="24"/>
        </w:rPr>
        <w:t>работы переписного персонала и хранения материалов переписи каждый переписной</w:t>
      </w:r>
      <w:r w:rsidR="00C3299A">
        <w:rPr>
          <w:rFonts w:ascii="Arial" w:hAnsi="Arial" w:cs="Arial"/>
          <w:sz w:val="24"/>
        </w:rPr>
        <w:t xml:space="preserve"> </w:t>
      </w:r>
      <w:r w:rsidR="0079082A" w:rsidRPr="0079082A">
        <w:rPr>
          <w:rFonts w:ascii="Arial" w:hAnsi="Arial" w:cs="Arial"/>
          <w:sz w:val="24"/>
        </w:rPr>
        <w:t>отдел и инструкторский участок был обеспечен соответствующим помещением, средствами</w:t>
      </w:r>
      <w:r w:rsidR="00C3299A">
        <w:rPr>
          <w:rFonts w:ascii="Arial" w:hAnsi="Arial" w:cs="Arial"/>
          <w:sz w:val="24"/>
        </w:rPr>
        <w:t xml:space="preserve"> </w:t>
      </w:r>
      <w:r w:rsidR="0079082A" w:rsidRPr="0079082A">
        <w:rPr>
          <w:rFonts w:ascii="Arial" w:hAnsi="Arial" w:cs="Arial"/>
          <w:sz w:val="24"/>
        </w:rPr>
        <w:t>связи и транспортом, которые предоставлялись</w:t>
      </w:r>
      <w:r w:rsidR="00C3299A">
        <w:rPr>
          <w:rFonts w:ascii="Arial" w:hAnsi="Arial" w:cs="Arial"/>
          <w:sz w:val="24"/>
        </w:rPr>
        <w:t xml:space="preserve"> </w:t>
      </w:r>
      <w:r w:rsidR="0079082A" w:rsidRPr="0079082A">
        <w:rPr>
          <w:rFonts w:ascii="Arial" w:hAnsi="Arial" w:cs="Arial"/>
          <w:sz w:val="24"/>
        </w:rPr>
        <w:t>предприятиями, организациями,</w:t>
      </w:r>
      <w:r w:rsidR="00C3299A">
        <w:rPr>
          <w:rFonts w:ascii="Arial" w:hAnsi="Arial" w:cs="Arial"/>
          <w:sz w:val="24"/>
        </w:rPr>
        <w:t xml:space="preserve"> </w:t>
      </w:r>
      <w:r w:rsidR="0079082A" w:rsidRPr="0079082A">
        <w:rPr>
          <w:rFonts w:ascii="Arial" w:hAnsi="Arial" w:cs="Arial"/>
          <w:sz w:val="24"/>
        </w:rPr>
        <w:t>учреждениями.</w:t>
      </w:r>
    </w:p>
    <w:p w14:paraId="6B21B447" w14:textId="008780AB"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Все работники переписи в период с 11 января по 5 февраля 1979 года имели право</w:t>
      </w:r>
      <w:r w:rsidR="00C3299A">
        <w:rPr>
          <w:rFonts w:ascii="Arial" w:hAnsi="Arial" w:cs="Arial"/>
          <w:sz w:val="24"/>
        </w:rPr>
        <w:t xml:space="preserve"> </w:t>
      </w:r>
      <w:r w:rsidRPr="0079082A">
        <w:rPr>
          <w:rFonts w:ascii="Arial" w:hAnsi="Arial" w:cs="Arial"/>
          <w:sz w:val="24"/>
        </w:rPr>
        <w:t>бесплатного проезда на всех видах городского транспорта (кроме такси) и автобусах</w:t>
      </w:r>
      <w:r w:rsidR="00C3299A">
        <w:rPr>
          <w:rFonts w:ascii="Arial" w:hAnsi="Arial" w:cs="Arial"/>
          <w:sz w:val="24"/>
        </w:rPr>
        <w:t xml:space="preserve"> </w:t>
      </w:r>
      <w:r w:rsidRPr="0079082A">
        <w:rPr>
          <w:rFonts w:ascii="Arial" w:hAnsi="Arial" w:cs="Arial"/>
          <w:sz w:val="24"/>
        </w:rPr>
        <w:t>пригородных маршрутов по предъявлению удостоверения или жетона участника переписи.</w:t>
      </w:r>
    </w:p>
    <w:p w14:paraId="04765A2C" w14:textId="732A2C66"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Успешное проведение переписи населения 1979 года во многом</w:t>
      </w:r>
      <w:r w:rsidR="00C3299A">
        <w:rPr>
          <w:rFonts w:ascii="Arial" w:hAnsi="Arial" w:cs="Arial"/>
          <w:sz w:val="24"/>
        </w:rPr>
        <w:t xml:space="preserve"> </w:t>
      </w:r>
      <w:r w:rsidRPr="0079082A">
        <w:rPr>
          <w:rFonts w:ascii="Arial" w:hAnsi="Arial" w:cs="Arial"/>
          <w:sz w:val="24"/>
        </w:rPr>
        <w:t>зависело от понимания населением страны целей и задач переписи, ее</w:t>
      </w:r>
      <w:r w:rsidR="00DE493F">
        <w:rPr>
          <w:rFonts w:ascii="Arial" w:hAnsi="Arial" w:cs="Arial"/>
          <w:sz w:val="24"/>
        </w:rPr>
        <w:t xml:space="preserve"> </w:t>
      </w:r>
      <w:r w:rsidRPr="0079082A">
        <w:rPr>
          <w:rFonts w:ascii="Arial" w:hAnsi="Arial" w:cs="Arial"/>
          <w:sz w:val="24"/>
        </w:rPr>
        <w:t>значения.</w:t>
      </w:r>
      <w:r w:rsidR="00C3299A">
        <w:rPr>
          <w:rFonts w:ascii="Arial" w:hAnsi="Arial" w:cs="Arial"/>
          <w:sz w:val="24"/>
        </w:rPr>
        <w:t xml:space="preserve"> </w:t>
      </w:r>
      <w:r w:rsidRPr="0079082A">
        <w:rPr>
          <w:rFonts w:ascii="Arial" w:hAnsi="Arial" w:cs="Arial"/>
          <w:sz w:val="24"/>
        </w:rPr>
        <w:t>С этой целью в стране была широко развернута массово</w:t>
      </w:r>
      <w:r w:rsidR="00C3299A">
        <w:rPr>
          <w:rFonts w:ascii="Arial" w:hAnsi="Arial" w:cs="Arial"/>
          <w:sz w:val="24"/>
        </w:rPr>
        <w:t xml:space="preserve"> </w:t>
      </w:r>
      <w:r w:rsidRPr="0079082A">
        <w:rPr>
          <w:rFonts w:ascii="Arial" w:hAnsi="Arial" w:cs="Arial"/>
          <w:sz w:val="24"/>
        </w:rPr>
        <w:t>разъяснительная работа.</w:t>
      </w:r>
      <w:r w:rsidR="00C3299A">
        <w:rPr>
          <w:rFonts w:ascii="Arial" w:hAnsi="Arial" w:cs="Arial"/>
          <w:sz w:val="24"/>
        </w:rPr>
        <w:t xml:space="preserve"> </w:t>
      </w:r>
      <w:r w:rsidRPr="0079082A">
        <w:rPr>
          <w:rFonts w:ascii="Arial" w:hAnsi="Arial" w:cs="Arial"/>
          <w:sz w:val="24"/>
        </w:rPr>
        <w:t>Центральной студией документальных фильмов Госкино СССР</w:t>
      </w:r>
      <w:r w:rsidR="00C3299A">
        <w:rPr>
          <w:rFonts w:ascii="Arial" w:hAnsi="Arial" w:cs="Arial"/>
          <w:sz w:val="24"/>
        </w:rPr>
        <w:t xml:space="preserve"> </w:t>
      </w:r>
      <w:r w:rsidRPr="0079082A">
        <w:rPr>
          <w:rFonts w:ascii="Arial" w:hAnsi="Arial" w:cs="Arial"/>
          <w:sz w:val="24"/>
        </w:rPr>
        <w:t>был выпущен короткометражный фильм «Большой счет страны»,</w:t>
      </w:r>
      <w:r w:rsidR="00DE493F">
        <w:rPr>
          <w:rFonts w:ascii="Arial" w:hAnsi="Arial" w:cs="Arial"/>
          <w:sz w:val="24"/>
        </w:rPr>
        <w:t xml:space="preserve"> </w:t>
      </w:r>
      <w:r w:rsidRPr="0079082A">
        <w:rPr>
          <w:rFonts w:ascii="Arial" w:hAnsi="Arial" w:cs="Arial"/>
          <w:sz w:val="24"/>
        </w:rPr>
        <w:t>который демонстрировался на киноэкранах перед показом</w:t>
      </w:r>
      <w:r w:rsidR="00C3299A">
        <w:rPr>
          <w:rFonts w:ascii="Arial" w:hAnsi="Arial" w:cs="Arial"/>
          <w:sz w:val="24"/>
        </w:rPr>
        <w:t xml:space="preserve"> </w:t>
      </w:r>
      <w:r w:rsidRPr="0079082A">
        <w:rPr>
          <w:rFonts w:ascii="Arial" w:hAnsi="Arial" w:cs="Arial"/>
          <w:sz w:val="24"/>
        </w:rPr>
        <w:t>художественных фильмов, был показан по центральному телевидению.</w:t>
      </w:r>
    </w:p>
    <w:p w14:paraId="4C43D0C3" w14:textId="39DF2DE0" w:rsidR="0079082A" w:rsidRPr="0079082A" w:rsidRDefault="00985D47" w:rsidP="00E24D7C">
      <w:pPr>
        <w:spacing w:after="0" w:line="276" w:lineRule="auto"/>
        <w:ind w:left="142" w:firstLine="566"/>
        <w:jc w:val="both"/>
        <w:rPr>
          <w:rFonts w:ascii="Arial" w:hAnsi="Arial" w:cs="Arial"/>
          <w:sz w:val="24"/>
        </w:rPr>
      </w:pPr>
      <w:r>
        <w:rPr>
          <w:rFonts w:ascii="Arial" w:hAnsi="Arial" w:cs="Arial"/>
          <w:noProof/>
          <w:sz w:val="24"/>
          <w:lang w:eastAsia="ru-RU"/>
        </w:rPr>
        <w:lastRenderedPageBreak/>
        <w:drawing>
          <wp:anchor distT="0" distB="0" distL="114300" distR="114300" simplePos="0" relativeHeight="251660288" behindDoc="1" locked="0" layoutInCell="1" allowOverlap="1" wp14:anchorId="0717C1CE" wp14:editId="5F2E4899">
            <wp:simplePos x="0" y="0"/>
            <wp:positionH relativeFrom="margin">
              <wp:posOffset>67310</wp:posOffset>
            </wp:positionH>
            <wp:positionV relativeFrom="paragraph">
              <wp:posOffset>75565</wp:posOffset>
            </wp:positionV>
            <wp:extent cx="2612390" cy="1929130"/>
            <wp:effectExtent l="0" t="0" r="0" b="0"/>
            <wp:wrapTight wrapText="bothSides">
              <wp:wrapPolygon edited="0">
                <wp:start x="0" y="0"/>
                <wp:lineTo x="0" y="21330"/>
                <wp:lineTo x="21421" y="21330"/>
                <wp:lineTo x="2142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2390" cy="1929130"/>
                    </a:xfrm>
                    <a:prstGeom prst="rect">
                      <a:avLst/>
                    </a:prstGeom>
                    <a:noFill/>
                  </pic:spPr>
                </pic:pic>
              </a:graphicData>
            </a:graphic>
            <wp14:sizeRelH relativeFrom="margin">
              <wp14:pctWidth>0</wp14:pctWidth>
            </wp14:sizeRelH>
            <wp14:sizeRelV relativeFrom="margin">
              <wp14:pctHeight>0</wp14:pctHeight>
            </wp14:sizeRelV>
          </wp:anchor>
        </w:drawing>
      </w:r>
      <w:r w:rsidR="0079082A" w:rsidRPr="0079082A">
        <w:rPr>
          <w:rFonts w:ascii="Arial" w:hAnsi="Arial" w:cs="Arial"/>
          <w:sz w:val="24"/>
        </w:rPr>
        <w:t>Министерство связи СССР</w:t>
      </w:r>
      <w:r w:rsidR="00C3299A">
        <w:rPr>
          <w:rFonts w:ascii="Arial" w:hAnsi="Arial" w:cs="Arial"/>
          <w:sz w:val="24"/>
        </w:rPr>
        <w:t xml:space="preserve"> </w:t>
      </w:r>
      <w:r w:rsidR="0079082A" w:rsidRPr="0079082A">
        <w:rPr>
          <w:rFonts w:ascii="Arial" w:hAnsi="Arial" w:cs="Arial"/>
          <w:sz w:val="24"/>
        </w:rPr>
        <w:t>выпустило маркированные почтовые</w:t>
      </w:r>
      <w:r w:rsidR="00C3299A">
        <w:rPr>
          <w:rFonts w:ascii="Arial" w:hAnsi="Arial" w:cs="Arial"/>
          <w:sz w:val="24"/>
        </w:rPr>
        <w:t xml:space="preserve"> </w:t>
      </w:r>
      <w:r w:rsidR="0079082A" w:rsidRPr="0079082A">
        <w:rPr>
          <w:rFonts w:ascii="Arial" w:hAnsi="Arial" w:cs="Arial"/>
          <w:sz w:val="24"/>
        </w:rPr>
        <w:t>конверты с тематикой переписи</w:t>
      </w:r>
      <w:r w:rsidR="00C3299A">
        <w:rPr>
          <w:rFonts w:ascii="Arial" w:hAnsi="Arial" w:cs="Arial"/>
          <w:sz w:val="24"/>
        </w:rPr>
        <w:t xml:space="preserve"> </w:t>
      </w:r>
      <w:r w:rsidR="0079082A" w:rsidRPr="0079082A">
        <w:rPr>
          <w:rFonts w:ascii="Arial" w:hAnsi="Arial" w:cs="Arial"/>
          <w:sz w:val="24"/>
        </w:rPr>
        <w:t>населения; Политиздат поместил</w:t>
      </w:r>
      <w:r w:rsidR="00C3299A">
        <w:rPr>
          <w:rFonts w:ascii="Arial" w:hAnsi="Arial" w:cs="Arial"/>
          <w:sz w:val="24"/>
        </w:rPr>
        <w:t xml:space="preserve"> </w:t>
      </w:r>
      <w:r w:rsidR="0079082A" w:rsidRPr="0079082A">
        <w:rPr>
          <w:rFonts w:ascii="Arial" w:hAnsi="Arial" w:cs="Arial"/>
          <w:sz w:val="24"/>
        </w:rPr>
        <w:t>информацию о переписи на</w:t>
      </w:r>
      <w:r w:rsidR="00C3299A">
        <w:rPr>
          <w:rFonts w:ascii="Arial" w:hAnsi="Arial" w:cs="Arial"/>
          <w:sz w:val="24"/>
        </w:rPr>
        <w:t xml:space="preserve"> </w:t>
      </w:r>
      <w:r w:rsidR="0079082A" w:rsidRPr="0079082A">
        <w:rPr>
          <w:rFonts w:ascii="Arial" w:hAnsi="Arial" w:cs="Arial"/>
          <w:sz w:val="24"/>
        </w:rPr>
        <w:t>календарях 1979 года; издательство «Планета» - на</w:t>
      </w:r>
      <w:r w:rsidR="00C3299A">
        <w:rPr>
          <w:rFonts w:ascii="Arial" w:hAnsi="Arial" w:cs="Arial"/>
          <w:sz w:val="24"/>
        </w:rPr>
        <w:t xml:space="preserve"> </w:t>
      </w:r>
      <w:r w:rsidR="0079082A" w:rsidRPr="0079082A">
        <w:rPr>
          <w:rFonts w:ascii="Arial" w:hAnsi="Arial" w:cs="Arial"/>
          <w:sz w:val="24"/>
        </w:rPr>
        <w:t>карманных календарях, выпущенных тиражом 10 млн.</w:t>
      </w:r>
      <w:r w:rsidR="00C3299A">
        <w:rPr>
          <w:rFonts w:ascii="Arial" w:hAnsi="Arial" w:cs="Arial"/>
          <w:sz w:val="24"/>
        </w:rPr>
        <w:t xml:space="preserve"> </w:t>
      </w:r>
      <w:r w:rsidR="0079082A" w:rsidRPr="0079082A">
        <w:rPr>
          <w:rFonts w:ascii="Arial" w:hAnsi="Arial" w:cs="Arial"/>
          <w:sz w:val="24"/>
        </w:rPr>
        <w:t>экземпляров. Министерство лесной и деревообрабатывающей</w:t>
      </w:r>
      <w:r w:rsidR="00C3299A">
        <w:rPr>
          <w:rFonts w:ascii="Arial" w:hAnsi="Arial" w:cs="Arial"/>
          <w:sz w:val="24"/>
        </w:rPr>
        <w:t xml:space="preserve"> </w:t>
      </w:r>
      <w:r w:rsidR="0079082A" w:rsidRPr="0079082A">
        <w:rPr>
          <w:rFonts w:ascii="Arial" w:hAnsi="Arial" w:cs="Arial"/>
          <w:sz w:val="24"/>
        </w:rPr>
        <w:t>промышленности СССР на спичечных коробках поместило 6</w:t>
      </w:r>
      <w:r w:rsidR="00C3299A">
        <w:rPr>
          <w:rFonts w:ascii="Arial" w:hAnsi="Arial" w:cs="Arial"/>
          <w:sz w:val="24"/>
        </w:rPr>
        <w:t xml:space="preserve"> </w:t>
      </w:r>
      <w:r w:rsidR="0079082A" w:rsidRPr="0079082A">
        <w:rPr>
          <w:rFonts w:ascii="Arial" w:hAnsi="Arial" w:cs="Arial"/>
          <w:sz w:val="24"/>
        </w:rPr>
        <w:t>видов этикеток, на которых указывались дата переписи и призывы к населению пройти</w:t>
      </w:r>
      <w:r>
        <w:rPr>
          <w:rFonts w:ascii="Arial" w:hAnsi="Arial" w:cs="Arial"/>
          <w:sz w:val="24"/>
        </w:rPr>
        <w:t xml:space="preserve"> </w:t>
      </w:r>
      <w:r w:rsidR="0079082A" w:rsidRPr="0079082A">
        <w:rPr>
          <w:rFonts w:ascii="Arial" w:hAnsi="Arial" w:cs="Arial"/>
          <w:sz w:val="24"/>
        </w:rPr>
        <w:t>перепись и помогать ее успешному проведению.</w:t>
      </w:r>
    </w:p>
    <w:p w14:paraId="44B707F7" w14:textId="2D1B97A3" w:rsidR="00C3299A" w:rsidRDefault="0079082A" w:rsidP="00E24D7C">
      <w:pPr>
        <w:spacing w:after="0" w:line="276" w:lineRule="auto"/>
        <w:ind w:firstLine="708"/>
        <w:jc w:val="both"/>
        <w:rPr>
          <w:rFonts w:ascii="Arial" w:hAnsi="Arial" w:cs="Arial"/>
          <w:sz w:val="24"/>
        </w:rPr>
      </w:pPr>
      <w:r w:rsidRPr="0079082A">
        <w:rPr>
          <w:rFonts w:ascii="Arial" w:hAnsi="Arial" w:cs="Arial"/>
          <w:sz w:val="24"/>
        </w:rPr>
        <w:t>Надписи о переписи населения по указанию Министерства</w:t>
      </w:r>
      <w:r w:rsidR="00C3299A">
        <w:rPr>
          <w:rFonts w:ascii="Arial" w:hAnsi="Arial" w:cs="Arial"/>
          <w:sz w:val="24"/>
        </w:rPr>
        <w:t xml:space="preserve"> </w:t>
      </w:r>
      <w:r w:rsidRPr="0079082A">
        <w:rPr>
          <w:rFonts w:ascii="Arial" w:hAnsi="Arial" w:cs="Arial"/>
          <w:sz w:val="24"/>
        </w:rPr>
        <w:t>торговли СССР помещались на упаковках товаров.</w:t>
      </w:r>
      <w:r w:rsidR="00C3299A">
        <w:rPr>
          <w:rFonts w:ascii="Arial" w:hAnsi="Arial" w:cs="Arial"/>
          <w:sz w:val="24"/>
        </w:rPr>
        <w:t xml:space="preserve"> </w:t>
      </w:r>
      <w:r w:rsidRPr="0079082A">
        <w:rPr>
          <w:rFonts w:ascii="Arial" w:hAnsi="Arial" w:cs="Arial"/>
          <w:sz w:val="24"/>
        </w:rPr>
        <w:t>При проведении массово-разъяснительной работы большое</w:t>
      </w:r>
      <w:r w:rsidR="00C3299A">
        <w:rPr>
          <w:rFonts w:ascii="Arial" w:hAnsi="Arial" w:cs="Arial"/>
          <w:sz w:val="24"/>
        </w:rPr>
        <w:t xml:space="preserve"> </w:t>
      </w:r>
      <w:r w:rsidRPr="0079082A">
        <w:rPr>
          <w:rFonts w:ascii="Arial" w:hAnsi="Arial" w:cs="Arial"/>
          <w:sz w:val="24"/>
        </w:rPr>
        <w:t>значение придавалось устной агитации, так как непосредственное</w:t>
      </w:r>
      <w:r w:rsidR="00C3299A">
        <w:rPr>
          <w:rFonts w:ascii="Arial" w:hAnsi="Arial" w:cs="Arial"/>
          <w:sz w:val="24"/>
        </w:rPr>
        <w:t xml:space="preserve"> </w:t>
      </w:r>
      <w:r w:rsidRPr="0079082A">
        <w:rPr>
          <w:rFonts w:ascii="Arial" w:hAnsi="Arial" w:cs="Arial"/>
          <w:sz w:val="24"/>
        </w:rPr>
        <w:t>общение населения с лекторами, пропагандистами и агитаторами</w:t>
      </w:r>
      <w:r w:rsidR="00C3299A">
        <w:rPr>
          <w:rFonts w:ascii="Arial" w:hAnsi="Arial" w:cs="Arial"/>
          <w:sz w:val="24"/>
        </w:rPr>
        <w:t xml:space="preserve"> </w:t>
      </w:r>
      <w:r w:rsidRPr="0079082A">
        <w:rPr>
          <w:rFonts w:ascii="Arial" w:hAnsi="Arial" w:cs="Arial"/>
          <w:sz w:val="24"/>
        </w:rPr>
        <w:t>позволяло более подробно выяснить интересующие вопросы.</w:t>
      </w:r>
      <w:r w:rsidR="00C3299A">
        <w:rPr>
          <w:rFonts w:ascii="Arial" w:hAnsi="Arial" w:cs="Arial"/>
          <w:sz w:val="24"/>
        </w:rPr>
        <w:t xml:space="preserve"> </w:t>
      </w:r>
    </w:p>
    <w:p w14:paraId="43A5DAA3" w14:textId="77777777" w:rsidR="00C3299A" w:rsidRDefault="0079082A" w:rsidP="00DE493F">
      <w:pPr>
        <w:spacing w:after="0" w:line="276" w:lineRule="auto"/>
        <w:ind w:firstLine="708"/>
        <w:jc w:val="both"/>
        <w:rPr>
          <w:rFonts w:ascii="Arial" w:hAnsi="Arial" w:cs="Arial"/>
          <w:sz w:val="24"/>
        </w:rPr>
      </w:pPr>
      <w:r w:rsidRPr="0079082A">
        <w:rPr>
          <w:rFonts w:ascii="Arial" w:hAnsi="Arial" w:cs="Arial"/>
          <w:sz w:val="24"/>
        </w:rPr>
        <w:t>Всесоюзная перепись населения 1979 года, в отличие от предыдущих переписей в</w:t>
      </w:r>
      <w:r w:rsidR="00C3299A">
        <w:rPr>
          <w:rFonts w:ascii="Arial" w:hAnsi="Arial" w:cs="Arial"/>
          <w:sz w:val="24"/>
        </w:rPr>
        <w:t xml:space="preserve"> </w:t>
      </w:r>
      <w:r w:rsidRPr="0079082A">
        <w:rPr>
          <w:rFonts w:ascii="Arial" w:hAnsi="Arial" w:cs="Arial"/>
          <w:sz w:val="24"/>
        </w:rPr>
        <w:t>стране, содержала ряд принципиально новых моментов.</w:t>
      </w:r>
    </w:p>
    <w:p w14:paraId="52A1813F" w14:textId="4E52EEB5"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Новое в переписи 1979 года заключалось,</w:t>
      </w:r>
      <w:r w:rsidR="007F2547">
        <w:rPr>
          <w:rFonts w:ascii="Arial" w:hAnsi="Arial" w:cs="Arial"/>
          <w:sz w:val="24"/>
        </w:rPr>
        <w:t xml:space="preserve"> </w:t>
      </w:r>
      <w:r w:rsidRPr="0079082A">
        <w:rPr>
          <w:rFonts w:ascii="Arial" w:hAnsi="Arial" w:cs="Arial"/>
          <w:sz w:val="24"/>
        </w:rPr>
        <w:t>прежде всего, в применении новой формы переписного</w:t>
      </w:r>
      <w:r w:rsidR="00C3299A">
        <w:rPr>
          <w:rFonts w:ascii="Arial" w:hAnsi="Arial" w:cs="Arial"/>
          <w:sz w:val="24"/>
        </w:rPr>
        <w:t xml:space="preserve"> </w:t>
      </w:r>
      <w:r w:rsidRPr="0079082A">
        <w:rPr>
          <w:rFonts w:ascii="Arial" w:hAnsi="Arial" w:cs="Arial"/>
          <w:sz w:val="24"/>
        </w:rPr>
        <w:t>листа, который являлся одновременно техническим</w:t>
      </w:r>
      <w:r w:rsidR="00C3299A">
        <w:rPr>
          <w:rFonts w:ascii="Arial" w:hAnsi="Arial" w:cs="Arial"/>
          <w:sz w:val="24"/>
        </w:rPr>
        <w:t xml:space="preserve"> </w:t>
      </w:r>
      <w:r w:rsidRPr="0079082A">
        <w:rPr>
          <w:rFonts w:ascii="Arial" w:hAnsi="Arial" w:cs="Arial"/>
          <w:sz w:val="24"/>
        </w:rPr>
        <w:t>носителем первичной информации для ввода её в ЭВМ.</w:t>
      </w:r>
    </w:p>
    <w:p w14:paraId="0386824A" w14:textId="03985630" w:rsidR="0079082A" w:rsidRPr="0079082A" w:rsidRDefault="0079082A" w:rsidP="00C4119B">
      <w:pPr>
        <w:spacing w:after="0" w:line="276" w:lineRule="auto"/>
        <w:ind w:firstLine="708"/>
        <w:jc w:val="both"/>
        <w:rPr>
          <w:rFonts w:ascii="Arial" w:hAnsi="Arial" w:cs="Arial"/>
          <w:sz w:val="24"/>
        </w:rPr>
      </w:pPr>
      <w:r w:rsidRPr="0079082A">
        <w:rPr>
          <w:rFonts w:ascii="Arial" w:hAnsi="Arial" w:cs="Arial"/>
          <w:sz w:val="24"/>
        </w:rPr>
        <w:t>При прошлых переписях ответы опрашиваемых</w:t>
      </w:r>
      <w:r w:rsidR="00C3299A">
        <w:rPr>
          <w:rFonts w:ascii="Arial" w:hAnsi="Arial" w:cs="Arial"/>
          <w:sz w:val="24"/>
        </w:rPr>
        <w:t xml:space="preserve"> </w:t>
      </w:r>
      <w:r w:rsidRPr="0079082A">
        <w:rPr>
          <w:rFonts w:ascii="Arial" w:hAnsi="Arial" w:cs="Arial"/>
          <w:sz w:val="24"/>
        </w:rPr>
        <w:t>либо записывались в переписные листы, либо</w:t>
      </w:r>
      <w:r w:rsidR="00C3299A">
        <w:rPr>
          <w:rFonts w:ascii="Arial" w:hAnsi="Arial" w:cs="Arial"/>
          <w:sz w:val="24"/>
        </w:rPr>
        <w:t xml:space="preserve"> </w:t>
      </w:r>
      <w:r w:rsidRPr="0079082A">
        <w:rPr>
          <w:rFonts w:ascii="Arial" w:hAnsi="Arial" w:cs="Arial"/>
          <w:sz w:val="24"/>
        </w:rPr>
        <w:t>подчеркивался один из заранее напечатанных вариантов</w:t>
      </w:r>
      <w:r w:rsidR="00C3299A">
        <w:rPr>
          <w:rFonts w:ascii="Arial" w:hAnsi="Arial" w:cs="Arial"/>
          <w:sz w:val="24"/>
        </w:rPr>
        <w:t xml:space="preserve"> </w:t>
      </w:r>
      <w:r w:rsidRPr="0079082A">
        <w:rPr>
          <w:rFonts w:ascii="Arial" w:hAnsi="Arial" w:cs="Arial"/>
          <w:sz w:val="24"/>
        </w:rPr>
        <w:t>ответов. Затем эти ответы кодировались и коды</w:t>
      </w:r>
      <w:r w:rsidR="00C3299A">
        <w:rPr>
          <w:rFonts w:ascii="Arial" w:hAnsi="Arial" w:cs="Arial"/>
          <w:sz w:val="24"/>
        </w:rPr>
        <w:t xml:space="preserve"> </w:t>
      </w:r>
      <w:r w:rsidRPr="0079082A">
        <w:rPr>
          <w:rFonts w:ascii="Arial" w:hAnsi="Arial" w:cs="Arial"/>
          <w:sz w:val="24"/>
        </w:rPr>
        <w:t>переносились на другой документ – технический</w:t>
      </w:r>
      <w:r w:rsidR="00C3299A">
        <w:rPr>
          <w:rFonts w:ascii="Arial" w:hAnsi="Arial" w:cs="Arial"/>
          <w:sz w:val="24"/>
        </w:rPr>
        <w:t xml:space="preserve"> </w:t>
      </w:r>
      <w:r w:rsidRPr="0079082A">
        <w:rPr>
          <w:rFonts w:ascii="Arial" w:hAnsi="Arial" w:cs="Arial"/>
          <w:sz w:val="24"/>
        </w:rPr>
        <w:t>носитель (так называемый разработочный бланк), с</w:t>
      </w:r>
      <w:r w:rsidR="00C3299A">
        <w:rPr>
          <w:rFonts w:ascii="Arial" w:hAnsi="Arial" w:cs="Arial"/>
          <w:sz w:val="24"/>
        </w:rPr>
        <w:t xml:space="preserve"> </w:t>
      </w:r>
      <w:r w:rsidRPr="0079082A">
        <w:rPr>
          <w:rFonts w:ascii="Arial" w:hAnsi="Arial" w:cs="Arial"/>
          <w:sz w:val="24"/>
        </w:rPr>
        <w:t>которого информация вводилась в вычислительную</w:t>
      </w:r>
      <w:r w:rsidR="00C3299A">
        <w:rPr>
          <w:rFonts w:ascii="Arial" w:hAnsi="Arial" w:cs="Arial"/>
          <w:sz w:val="24"/>
        </w:rPr>
        <w:t xml:space="preserve"> </w:t>
      </w:r>
      <w:r w:rsidRPr="0079082A">
        <w:rPr>
          <w:rFonts w:ascii="Arial" w:hAnsi="Arial" w:cs="Arial"/>
          <w:sz w:val="24"/>
        </w:rPr>
        <w:t>машину. Перенос информации производился</w:t>
      </w:r>
      <w:r w:rsidR="00C3299A">
        <w:rPr>
          <w:rFonts w:ascii="Arial" w:hAnsi="Arial" w:cs="Arial"/>
          <w:sz w:val="24"/>
        </w:rPr>
        <w:t xml:space="preserve"> </w:t>
      </w:r>
      <w:r w:rsidRPr="0079082A">
        <w:rPr>
          <w:rFonts w:ascii="Arial" w:hAnsi="Arial" w:cs="Arial"/>
          <w:sz w:val="24"/>
        </w:rPr>
        <w:t>графическими метками в процессе шифровки. Это была</w:t>
      </w:r>
      <w:r w:rsidR="00C3299A">
        <w:rPr>
          <w:rFonts w:ascii="Arial" w:hAnsi="Arial" w:cs="Arial"/>
          <w:sz w:val="24"/>
        </w:rPr>
        <w:t xml:space="preserve"> </w:t>
      </w:r>
      <w:r w:rsidRPr="0079082A">
        <w:rPr>
          <w:rFonts w:ascii="Arial" w:hAnsi="Arial" w:cs="Arial"/>
          <w:sz w:val="24"/>
        </w:rPr>
        <w:t>весьма трудоёмкая операция по подготовке материалов</w:t>
      </w:r>
      <w:r w:rsidR="00C3299A">
        <w:rPr>
          <w:rFonts w:ascii="Arial" w:hAnsi="Arial" w:cs="Arial"/>
          <w:sz w:val="24"/>
        </w:rPr>
        <w:t xml:space="preserve"> </w:t>
      </w:r>
      <w:r w:rsidRPr="0079082A">
        <w:rPr>
          <w:rFonts w:ascii="Arial" w:hAnsi="Arial" w:cs="Arial"/>
          <w:sz w:val="24"/>
        </w:rPr>
        <w:t>переписи к механизированной разработке.</w:t>
      </w:r>
      <w:r w:rsidR="00C4119B" w:rsidRPr="00C4119B">
        <w:rPr>
          <w:noProof/>
        </w:rPr>
        <w:t xml:space="preserve"> </w:t>
      </w:r>
      <w:r w:rsidR="00C4119B" w:rsidRPr="00C4119B">
        <w:rPr>
          <w:noProof/>
          <w:lang w:eastAsia="ru-RU"/>
        </w:rPr>
        <w:drawing>
          <wp:anchor distT="0" distB="0" distL="114300" distR="114300" simplePos="0" relativeHeight="251661312" behindDoc="0" locked="0" layoutInCell="1" allowOverlap="1" wp14:anchorId="6A241F5A" wp14:editId="3894BC47">
            <wp:simplePos x="0" y="0"/>
            <wp:positionH relativeFrom="column">
              <wp:posOffset>3083560</wp:posOffset>
            </wp:positionH>
            <wp:positionV relativeFrom="paragraph">
              <wp:posOffset>1209040</wp:posOffset>
            </wp:positionV>
            <wp:extent cx="3129280" cy="2362200"/>
            <wp:effectExtent l="0" t="0" r="0" b="0"/>
            <wp:wrapThrough wrapText="bothSides">
              <wp:wrapPolygon edited="0">
                <wp:start x="0" y="0"/>
                <wp:lineTo x="0" y="21426"/>
                <wp:lineTo x="21433" y="21426"/>
                <wp:lineTo x="2143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29280" cy="2362200"/>
                    </a:xfrm>
                    <a:prstGeom prst="rect">
                      <a:avLst/>
                    </a:prstGeom>
                  </pic:spPr>
                </pic:pic>
              </a:graphicData>
            </a:graphic>
          </wp:anchor>
        </w:drawing>
      </w:r>
    </w:p>
    <w:p w14:paraId="07DD0861" w14:textId="4D20AA06"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Применение новой формы переписного листа</w:t>
      </w:r>
      <w:r w:rsidR="00C3299A">
        <w:rPr>
          <w:rFonts w:ascii="Arial" w:hAnsi="Arial" w:cs="Arial"/>
          <w:sz w:val="24"/>
        </w:rPr>
        <w:t xml:space="preserve"> </w:t>
      </w:r>
      <w:r w:rsidRPr="0079082A">
        <w:rPr>
          <w:rFonts w:ascii="Arial" w:hAnsi="Arial" w:cs="Arial"/>
          <w:sz w:val="24"/>
        </w:rPr>
        <w:t>значительно упростило и ускорило данную работу.</w:t>
      </w:r>
      <w:r w:rsidR="00C3299A">
        <w:rPr>
          <w:rFonts w:ascii="Arial" w:hAnsi="Arial" w:cs="Arial"/>
          <w:sz w:val="24"/>
        </w:rPr>
        <w:t xml:space="preserve"> </w:t>
      </w:r>
      <w:r w:rsidRPr="0079082A">
        <w:rPr>
          <w:rFonts w:ascii="Arial" w:hAnsi="Arial" w:cs="Arial"/>
          <w:sz w:val="24"/>
        </w:rPr>
        <w:t>Однако при этом потребовалось особенно бережное</w:t>
      </w:r>
      <w:r w:rsidR="00C3299A">
        <w:rPr>
          <w:rFonts w:ascii="Arial" w:hAnsi="Arial" w:cs="Arial"/>
          <w:sz w:val="24"/>
        </w:rPr>
        <w:t xml:space="preserve"> </w:t>
      </w:r>
      <w:r w:rsidRPr="0079082A">
        <w:rPr>
          <w:rFonts w:ascii="Arial" w:hAnsi="Arial" w:cs="Arial"/>
          <w:sz w:val="24"/>
        </w:rPr>
        <w:t>отношение к бланкам.</w:t>
      </w:r>
      <w:r w:rsidR="00C3299A">
        <w:rPr>
          <w:rFonts w:ascii="Arial" w:hAnsi="Arial" w:cs="Arial"/>
          <w:sz w:val="24"/>
        </w:rPr>
        <w:t xml:space="preserve"> </w:t>
      </w:r>
      <w:r w:rsidRPr="0079082A">
        <w:rPr>
          <w:rFonts w:ascii="Arial" w:hAnsi="Arial" w:cs="Arial"/>
          <w:sz w:val="24"/>
        </w:rPr>
        <w:t>Их необходимо было</w:t>
      </w:r>
      <w:r w:rsidR="00C3299A">
        <w:rPr>
          <w:rFonts w:ascii="Arial" w:hAnsi="Arial" w:cs="Arial"/>
          <w:sz w:val="24"/>
        </w:rPr>
        <w:t xml:space="preserve"> </w:t>
      </w:r>
      <w:r w:rsidRPr="0079082A">
        <w:rPr>
          <w:rFonts w:ascii="Arial" w:hAnsi="Arial" w:cs="Arial"/>
          <w:sz w:val="24"/>
        </w:rPr>
        <w:t>сохранять в чистом и неизмятом виде.</w:t>
      </w:r>
      <w:r w:rsidR="00C3299A">
        <w:rPr>
          <w:rFonts w:ascii="Arial" w:hAnsi="Arial" w:cs="Arial"/>
          <w:sz w:val="24"/>
        </w:rPr>
        <w:t xml:space="preserve"> </w:t>
      </w:r>
      <w:r w:rsidRPr="0079082A">
        <w:rPr>
          <w:rFonts w:ascii="Arial" w:hAnsi="Arial" w:cs="Arial"/>
          <w:sz w:val="24"/>
        </w:rPr>
        <w:t>Для этого были изготовлены специальные портфели</w:t>
      </w:r>
      <w:r w:rsidR="00C3299A">
        <w:rPr>
          <w:rFonts w:ascii="Arial" w:hAnsi="Arial" w:cs="Arial"/>
          <w:sz w:val="24"/>
        </w:rPr>
        <w:t xml:space="preserve"> </w:t>
      </w:r>
      <w:r w:rsidRPr="0079082A">
        <w:rPr>
          <w:rFonts w:ascii="Arial" w:hAnsi="Arial" w:cs="Arial"/>
          <w:sz w:val="24"/>
        </w:rPr>
        <w:t>с жёсткими стенками вместо применявшихся при переписи</w:t>
      </w:r>
      <w:r w:rsidR="00C3299A">
        <w:rPr>
          <w:rFonts w:ascii="Arial" w:hAnsi="Arial" w:cs="Arial"/>
          <w:sz w:val="24"/>
        </w:rPr>
        <w:t xml:space="preserve"> </w:t>
      </w:r>
      <w:r w:rsidRPr="0079082A">
        <w:rPr>
          <w:rFonts w:ascii="Arial" w:hAnsi="Arial" w:cs="Arial"/>
          <w:sz w:val="24"/>
        </w:rPr>
        <w:t>1970 года картонных папок.</w:t>
      </w:r>
    </w:p>
    <w:p w14:paraId="75C3DF32" w14:textId="7CDAD496" w:rsidR="00C3299A" w:rsidRDefault="0079082A" w:rsidP="00DE493F">
      <w:pPr>
        <w:spacing w:after="0" w:line="276" w:lineRule="auto"/>
        <w:ind w:firstLine="708"/>
        <w:jc w:val="both"/>
        <w:rPr>
          <w:rFonts w:ascii="Arial" w:hAnsi="Arial" w:cs="Arial"/>
          <w:sz w:val="24"/>
        </w:rPr>
      </w:pPr>
      <w:r w:rsidRPr="0079082A">
        <w:rPr>
          <w:rFonts w:ascii="Arial" w:hAnsi="Arial" w:cs="Arial"/>
          <w:sz w:val="24"/>
        </w:rPr>
        <w:lastRenderedPageBreak/>
        <w:t>Технологический процесс обработки материалов переписи населения 1979 года был</w:t>
      </w:r>
      <w:r w:rsidR="00C3299A">
        <w:rPr>
          <w:rFonts w:ascii="Arial" w:hAnsi="Arial" w:cs="Arial"/>
          <w:sz w:val="24"/>
        </w:rPr>
        <w:t xml:space="preserve"> </w:t>
      </w:r>
      <w:r w:rsidRPr="0079082A">
        <w:rPr>
          <w:rFonts w:ascii="Arial" w:hAnsi="Arial" w:cs="Arial"/>
          <w:sz w:val="24"/>
        </w:rPr>
        <w:t>решён совершенно по-новому в связи с широкой возможностью выбора вычислительной</w:t>
      </w:r>
      <w:r w:rsidR="00C3299A">
        <w:rPr>
          <w:rFonts w:ascii="Arial" w:hAnsi="Arial" w:cs="Arial"/>
          <w:sz w:val="24"/>
        </w:rPr>
        <w:t xml:space="preserve"> </w:t>
      </w:r>
      <w:r w:rsidRPr="0079082A">
        <w:rPr>
          <w:rFonts w:ascii="Arial" w:hAnsi="Arial" w:cs="Arial"/>
          <w:sz w:val="24"/>
        </w:rPr>
        <w:t xml:space="preserve">техники. </w:t>
      </w:r>
      <w:r w:rsidR="00CD26B2" w:rsidRPr="00CD26B2">
        <w:rPr>
          <w:rFonts w:ascii="Arial" w:hAnsi="Arial" w:cs="Arial"/>
          <w:sz w:val="24"/>
        </w:rPr>
        <w:t>Впервые в практике российской статистики записи, сделанные при опросе, с помощью специальных читающих устрой</w:t>
      </w:r>
      <w:proofErr w:type="gramStart"/>
      <w:r w:rsidR="00CD26B2" w:rsidRPr="00CD26B2">
        <w:rPr>
          <w:rFonts w:ascii="Arial" w:hAnsi="Arial" w:cs="Arial"/>
          <w:sz w:val="24"/>
        </w:rPr>
        <w:t>ств</w:t>
      </w:r>
      <w:r w:rsidR="00E24D7C">
        <w:rPr>
          <w:rFonts w:ascii="Arial" w:hAnsi="Arial" w:cs="Arial"/>
          <w:sz w:val="24"/>
        </w:rPr>
        <w:t xml:space="preserve"> </w:t>
      </w:r>
      <w:r w:rsidR="00CD26B2" w:rsidRPr="00CD26B2">
        <w:rPr>
          <w:rFonts w:ascii="Arial" w:hAnsi="Arial" w:cs="Arial"/>
          <w:sz w:val="24"/>
        </w:rPr>
        <w:t xml:space="preserve"> вв</w:t>
      </w:r>
      <w:proofErr w:type="gramEnd"/>
      <w:r w:rsidR="00CD26B2" w:rsidRPr="00CD26B2">
        <w:rPr>
          <w:rFonts w:ascii="Arial" w:hAnsi="Arial" w:cs="Arial"/>
          <w:sz w:val="24"/>
        </w:rPr>
        <w:t>одились в ЭВМ и записывались на магнитную ленту</w:t>
      </w:r>
      <w:r w:rsidR="00CD26B2">
        <w:rPr>
          <w:rFonts w:ascii="Arial" w:hAnsi="Arial" w:cs="Arial"/>
          <w:sz w:val="24"/>
        </w:rPr>
        <w:t>.</w:t>
      </w:r>
    </w:p>
    <w:p w14:paraId="58508063" w14:textId="3046D3CB"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Предварительные итоги переписи по стране, республикам, краям, областям и их</w:t>
      </w:r>
      <w:r w:rsidR="00C3299A">
        <w:rPr>
          <w:rFonts w:ascii="Arial" w:hAnsi="Arial" w:cs="Arial"/>
          <w:sz w:val="24"/>
        </w:rPr>
        <w:t xml:space="preserve"> </w:t>
      </w:r>
      <w:r w:rsidRPr="0079082A">
        <w:rPr>
          <w:rFonts w:ascii="Arial" w:hAnsi="Arial" w:cs="Arial"/>
          <w:sz w:val="24"/>
        </w:rPr>
        <w:t xml:space="preserve">центрам с распределением населения на </w:t>
      </w:r>
      <w:proofErr w:type="gramStart"/>
      <w:r w:rsidRPr="0079082A">
        <w:rPr>
          <w:rFonts w:ascii="Arial" w:hAnsi="Arial" w:cs="Arial"/>
          <w:sz w:val="24"/>
        </w:rPr>
        <w:t>городское</w:t>
      </w:r>
      <w:proofErr w:type="gramEnd"/>
      <w:r w:rsidRPr="0079082A">
        <w:rPr>
          <w:rFonts w:ascii="Arial" w:hAnsi="Arial" w:cs="Arial"/>
          <w:sz w:val="24"/>
        </w:rPr>
        <w:t xml:space="preserve"> и сельское, и по полу были получены уже в</w:t>
      </w:r>
      <w:r w:rsidR="00C3299A">
        <w:rPr>
          <w:rFonts w:ascii="Arial" w:hAnsi="Arial" w:cs="Arial"/>
          <w:sz w:val="24"/>
        </w:rPr>
        <w:t xml:space="preserve"> </w:t>
      </w:r>
      <w:r w:rsidRPr="0079082A">
        <w:rPr>
          <w:rFonts w:ascii="Arial" w:hAnsi="Arial" w:cs="Arial"/>
          <w:sz w:val="24"/>
        </w:rPr>
        <w:t>апреле 1979 года. Углублённая разработка материалов переписи была произведена в 1980</w:t>
      </w:r>
      <w:r w:rsidR="00C3299A">
        <w:rPr>
          <w:rFonts w:ascii="Arial" w:hAnsi="Arial" w:cs="Arial"/>
          <w:sz w:val="24"/>
        </w:rPr>
        <w:t xml:space="preserve"> </w:t>
      </w:r>
      <w:r w:rsidRPr="0079082A">
        <w:rPr>
          <w:rFonts w:ascii="Arial" w:hAnsi="Arial" w:cs="Arial"/>
          <w:sz w:val="24"/>
        </w:rPr>
        <w:t>году – первом полугодии 1981 года.</w:t>
      </w:r>
    </w:p>
    <w:p w14:paraId="235A3C65" w14:textId="77777777" w:rsidR="0079082A" w:rsidRPr="0079082A" w:rsidRDefault="0079082A" w:rsidP="00DE493F">
      <w:pPr>
        <w:spacing w:after="0" w:line="276" w:lineRule="auto"/>
        <w:ind w:firstLine="708"/>
        <w:jc w:val="both"/>
        <w:rPr>
          <w:rFonts w:ascii="Arial" w:hAnsi="Arial" w:cs="Arial"/>
          <w:sz w:val="24"/>
        </w:rPr>
      </w:pPr>
      <w:r w:rsidRPr="0079082A">
        <w:rPr>
          <w:rFonts w:ascii="Arial" w:hAnsi="Arial" w:cs="Arial"/>
          <w:sz w:val="24"/>
        </w:rPr>
        <w:t>В неё вошли таблицы с распределением населения по общественным группам,</w:t>
      </w:r>
    </w:p>
    <w:p w14:paraId="3BD6A93F" w14:textId="04E38383" w:rsidR="0079082A" w:rsidRPr="0079082A" w:rsidRDefault="0079082A" w:rsidP="00DE493F">
      <w:pPr>
        <w:spacing w:after="0" w:line="276" w:lineRule="auto"/>
        <w:jc w:val="both"/>
        <w:rPr>
          <w:rFonts w:ascii="Arial" w:hAnsi="Arial" w:cs="Arial"/>
          <w:sz w:val="24"/>
        </w:rPr>
      </w:pPr>
      <w:r w:rsidRPr="0079082A">
        <w:rPr>
          <w:rFonts w:ascii="Arial" w:hAnsi="Arial" w:cs="Arial"/>
          <w:sz w:val="24"/>
        </w:rPr>
        <w:t>отраслям народного хозяйства, занятиям, продолжительности проживания в месте постоянного</w:t>
      </w:r>
      <w:r w:rsidR="00C3299A">
        <w:rPr>
          <w:rFonts w:ascii="Arial" w:hAnsi="Arial" w:cs="Arial"/>
          <w:sz w:val="24"/>
        </w:rPr>
        <w:t xml:space="preserve"> </w:t>
      </w:r>
      <w:r w:rsidRPr="0079082A">
        <w:rPr>
          <w:rFonts w:ascii="Arial" w:hAnsi="Arial" w:cs="Arial"/>
          <w:sz w:val="24"/>
        </w:rPr>
        <w:t>жительства, рождаемости, а также таблицы семейной разработки.</w:t>
      </w:r>
    </w:p>
    <w:p w14:paraId="3C602663" w14:textId="240D3936" w:rsidR="0079082A" w:rsidRPr="0079082A" w:rsidRDefault="00C3299A" w:rsidP="00CD26B2">
      <w:pPr>
        <w:spacing w:after="0" w:line="276" w:lineRule="auto"/>
        <w:ind w:firstLine="708"/>
        <w:jc w:val="both"/>
        <w:rPr>
          <w:rFonts w:ascii="Arial" w:hAnsi="Arial" w:cs="Arial"/>
          <w:sz w:val="24"/>
        </w:rPr>
      </w:pPr>
      <w:r>
        <w:rPr>
          <w:rFonts w:ascii="Arial" w:hAnsi="Arial" w:cs="Arial"/>
          <w:sz w:val="24"/>
        </w:rPr>
        <w:t xml:space="preserve"> </w:t>
      </w:r>
      <w:r w:rsidR="0079082A" w:rsidRPr="0079082A">
        <w:rPr>
          <w:rFonts w:ascii="Arial" w:hAnsi="Arial" w:cs="Arial"/>
          <w:sz w:val="24"/>
        </w:rPr>
        <w:t xml:space="preserve">По данным Всесоюзной переписи населения 1979 года </w:t>
      </w:r>
      <w:r w:rsidR="00CD26B2">
        <w:rPr>
          <w:rFonts w:ascii="Arial" w:hAnsi="Arial" w:cs="Arial"/>
          <w:sz w:val="24"/>
        </w:rPr>
        <w:t xml:space="preserve">на территории </w:t>
      </w:r>
      <w:r w:rsidR="00CD26B2" w:rsidRPr="00542C01">
        <w:rPr>
          <w:rFonts w:ascii="Arial" w:hAnsi="Arial" w:cs="Arial"/>
          <w:b/>
          <w:i/>
          <w:sz w:val="24"/>
        </w:rPr>
        <w:t>Брянской области</w:t>
      </w:r>
      <w:r w:rsidR="0079082A" w:rsidRPr="0079082A">
        <w:rPr>
          <w:rFonts w:ascii="Arial" w:hAnsi="Arial" w:cs="Arial"/>
          <w:sz w:val="24"/>
        </w:rPr>
        <w:t xml:space="preserve"> проживало</w:t>
      </w:r>
      <w:r w:rsidR="00CD26B2">
        <w:rPr>
          <w:rFonts w:ascii="Arial" w:hAnsi="Arial" w:cs="Arial"/>
          <w:sz w:val="24"/>
        </w:rPr>
        <w:t xml:space="preserve"> 1580,5</w:t>
      </w:r>
      <w:r w:rsidR="0079082A" w:rsidRPr="0079082A">
        <w:rPr>
          <w:rFonts w:ascii="Arial" w:hAnsi="Arial" w:cs="Arial"/>
          <w:sz w:val="24"/>
        </w:rPr>
        <w:t xml:space="preserve"> тыс</w:t>
      </w:r>
      <w:r w:rsidR="00E24D7C">
        <w:rPr>
          <w:rFonts w:ascii="Arial" w:hAnsi="Arial" w:cs="Arial"/>
          <w:sz w:val="24"/>
        </w:rPr>
        <w:t>яч</w:t>
      </w:r>
      <w:r w:rsidR="0079082A" w:rsidRPr="0079082A">
        <w:rPr>
          <w:rFonts w:ascii="Arial" w:hAnsi="Arial" w:cs="Arial"/>
          <w:sz w:val="24"/>
        </w:rPr>
        <w:t xml:space="preserve"> челов</w:t>
      </w:r>
      <w:r w:rsidR="00CD26B2">
        <w:rPr>
          <w:rFonts w:ascii="Arial" w:hAnsi="Arial" w:cs="Arial"/>
          <w:sz w:val="24"/>
        </w:rPr>
        <w:t>ек, из них 672,7</w:t>
      </w:r>
      <w:r w:rsidR="00D37F61">
        <w:rPr>
          <w:rFonts w:ascii="Arial" w:hAnsi="Arial" w:cs="Arial"/>
          <w:sz w:val="24"/>
        </w:rPr>
        <w:t xml:space="preserve"> </w:t>
      </w:r>
      <w:r w:rsidR="00CD26B2">
        <w:rPr>
          <w:rFonts w:ascii="Arial" w:hAnsi="Arial" w:cs="Arial"/>
          <w:sz w:val="24"/>
        </w:rPr>
        <w:t>тысяч мужчин</w:t>
      </w:r>
      <w:r w:rsidR="00D37F61">
        <w:rPr>
          <w:rFonts w:ascii="Arial" w:hAnsi="Arial" w:cs="Arial"/>
          <w:sz w:val="24"/>
        </w:rPr>
        <w:t xml:space="preserve"> и 797,9 </w:t>
      </w:r>
      <w:r w:rsidR="00E24D7C">
        <w:rPr>
          <w:rFonts w:ascii="Arial" w:hAnsi="Arial" w:cs="Arial"/>
          <w:sz w:val="24"/>
        </w:rPr>
        <w:t xml:space="preserve">тысяч </w:t>
      </w:r>
      <w:r w:rsidR="00D37F61">
        <w:rPr>
          <w:rFonts w:ascii="Arial" w:hAnsi="Arial" w:cs="Arial"/>
          <w:sz w:val="24"/>
        </w:rPr>
        <w:t>женщин, соответственно 44,6%</w:t>
      </w:r>
      <w:r w:rsidR="002D3FF5">
        <w:rPr>
          <w:rFonts w:ascii="Arial" w:hAnsi="Arial" w:cs="Arial"/>
          <w:sz w:val="24"/>
        </w:rPr>
        <w:t xml:space="preserve"> </w:t>
      </w:r>
      <w:r w:rsidR="002B5781">
        <w:rPr>
          <w:rFonts w:ascii="Arial" w:hAnsi="Arial" w:cs="Arial"/>
          <w:sz w:val="24"/>
        </w:rPr>
        <w:t>мужчин</w:t>
      </w:r>
      <w:r w:rsidR="00D37F61">
        <w:rPr>
          <w:rFonts w:ascii="Arial" w:hAnsi="Arial" w:cs="Arial"/>
          <w:sz w:val="24"/>
        </w:rPr>
        <w:t xml:space="preserve"> и 55,4% женщин.</w:t>
      </w:r>
      <w:r w:rsidR="0079082A" w:rsidRPr="0079082A">
        <w:rPr>
          <w:rFonts w:ascii="Arial" w:hAnsi="Arial" w:cs="Arial"/>
          <w:sz w:val="24"/>
        </w:rPr>
        <w:t xml:space="preserve"> </w:t>
      </w:r>
      <w:r w:rsidR="00CD26B2">
        <w:rPr>
          <w:rFonts w:ascii="Arial" w:hAnsi="Arial" w:cs="Arial"/>
          <w:sz w:val="24"/>
        </w:rPr>
        <w:t>Г</w:t>
      </w:r>
      <w:r w:rsidR="0079082A" w:rsidRPr="0079082A">
        <w:rPr>
          <w:rFonts w:ascii="Arial" w:hAnsi="Arial" w:cs="Arial"/>
          <w:sz w:val="24"/>
        </w:rPr>
        <w:t xml:space="preserve">ородское население составляло  </w:t>
      </w:r>
      <w:r w:rsidR="00CD26B2">
        <w:rPr>
          <w:rFonts w:ascii="Arial" w:hAnsi="Arial" w:cs="Arial"/>
          <w:sz w:val="24"/>
        </w:rPr>
        <w:t>59</w:t>
      </w:r>
      <w:bookmarkStart w:id="0" w:name="_GoBack"/>
      <w:bookmarkEnd w:id="0"/>
      <w:r w:rsidR="0079082A" w:rsidRPr="0079082A">
        <w:rPr>
          <w:rFonts w:ascii="Arial" w:hAnsi="Arial" w:cs="Arial"/>
          <w:sz w:val="24"/>
        </w:rPr>
        <w:t>%</w:t>
      </w:r>
      <w:r w:rsidR="00F51438">
        <w:rPr>
          <w:rFonts w:ascii="Arial" w:hAnsi="Arial" w:cs="Arial"/>
          <w:sz w:val="24"/>
        </w:rPr>
        <w:t xml:space="preserve">, </w:t>
      </w:r>
      <w:r w:rsidR="00D37F61">
        <w:rPr>
          <w:rFonts w:ascii="Arial" w:hAnsi="Arial" w:cs="Arial"/>
          <w:sz w:val="24"/>
        </w:rPr>
        <w:t>а</w:t>
      </w:r>
      <w:r w:rsidR="00F51438">
        <w:rPr>
          <w:rFonts w:ascii="Arial" w:hAnsi="Arial" w:cs="Arial"/>
          <w:sz w:val="24"/>
        </w:rPr>
        <w:t xml:space="preserve"> </w:t>
      </w:r>
      <w:r w:rsidR="00CD26B2">
        <w:rPr>
          <w:rFonts w:ascii="Arial" w:hAnsi="Arial" w:cs="Arial"/>
          <w:sz w:val="24"/>
        </w:rPr>
        <w:t>сельское</w:t>
      </w:r>
      <w:r w:rsidR="0079082A" w:rsidRPr="0079082A">
        <w:rPr>
          <w:rFonts w:ascii="Arial" w:hAnsi="Arial" w:cs="Arial"/>
          <w:sz w:val="24"/>
        </w:rPr>
        <w:t xml:space="preserve"> </w:t>
      </w:r>
      <w:r w:rsidR="00CD26B2">
        <w:rPr>
          <w:rFonts w:ascii="Arial" w:hAnsi="Arial" w:cs="Arial"/>
          <w:sz w:val="24"/>
        </w:rPr>
        <w:t>4</w:t>
      </w:r>
      <w:r w:rsidR="0079082A" w:rsidRPr="0079082A">
        <w:rPr>
          <w:rFonts w:ascii="Arial" w:hAnsi="Arial" w:cs="Arial"/>
          <w:sz w:val="24"/>
        </w:rPr>
        <w:t>1%.</w:t>
      </w:r>
      <w:r w:rsidR="00CD26B2">
        <w:rPr>
          <w:rFonts w:ascii="Arial" w:hAnsi="Arial" w:cs="Arial"/>
          <w:sz w:val="24"/>
        </w:rPr>
        <w:t xml:space="preserve"> </w:t>
      </w:r>
      <w:r w:rsidR="00F51438">
        <w:rPr>
          <w:rFonts w:ascii="Arial" w:hAnsi="Arial" w:cs="Arial"/>
          <w:sz w:val="24"/>
        </w:rPr>
        <w:t>Русские в общей численности населения занимали 96,6%, украинцы 1,5%, белорусы 0,7,</w:t>
      </w:r>
      <w:r w:rsidR="002B5781">
        <w:rPr>
          <w:rFonts w:ascii="Arial" w:hAnsi="Arial" w:cs="Arial"/>
          <w:sz w:val="24"/>
        </w:rPr>
        <w:t xml:space="preserve"> евреи 0,6%, цыгане 0,2%, и 0,4% -другие национальности.</w:t>
      </w:r>
    </w:p>
    <w:p w14:paraId="66D21DBD" w14:textId="30DCC0BE" w:rsidR="0079082A" w:rsidRDefault="0079082A" w:rsidP="0079082A">
      <w:pPr>
        <w:spacing w:after="0" w:line="276" w:lineRule="auto"/>
        <w:ind w:firstLine="708"/>
        <w:jc w:val="both"/>
        <w:rPr>
          <w:rFonts w:ascii="Arial" w:hAnsi="Arial" w:cs="Arial"/>
          <w:b/>
          <w:bCs/>
          <w:sz w:val="24"/>
        </w:rPr>
      </w:pPr>
    </w:p>
    <w:p w14:paraId="100A3307" w14:textId="5C9CE98F" w:rsidR="009B1EA7" w:rsidRDefault="008D6A70" w:rsidP="008D6A70">
      <w:pPr>
        <w:spacing w:line="240" w:lineRule="auto"/>
        <w:jc w:val="both"/>
        <w:rPr>
          <w:rFonts w:ascii="Arial" w:eastAsia="Calibri" w:hAnsi="Arial" w:cs="Arial"/>
          <w:i/>
          <w:sz w:val="24"/>
          <w:szCs w:val="24"/>
        </w:rPr>
      </w:pPr>
      <w:bookmarkStart w:id="1" w:name="_Hlk49173235"/>
      <w:r>
        <w:rPr>
          <w:rFonts w:ascii="Arial" w:eastAsia="Calibri" w:hAnsi="Arial" w:cs="Arial"/>
          <w:i/>
          <w:sz w:val="24"/>
          <w:szCs w:val="24"/>
        </w:rPr>
        <w:t xml:space="preserve">        </w:t>
      </w:r>
      <w:proofErr w:type="spellStart"/>
      <w:r w:rsidR="009B1EA7" w:rsidRPr="001C0D85">
        <w:rPr>
          <w:rFonts w:ascii="Arial" w:eastAsia="Calibri" w:hAnsi="Arial" w:cs="Arial"/>
          <w:i/>
          <w:sz w:val="24"/>
          <w:szCs w:val="24"/>
        </w:rPr>
        <w:t>Брянскстат</w:t>
      </w:r>
      <w:proofErr w:type="spellEnd"/>
      <w:r w:rsidR="00B74E36">
        <w:rPr>
          <w:rFonts w:ascii="Arial" w:eastAsia="Calibri" w:hAnsi="Arial" w:cs="Arial"/>
          <w:i/>
          <w:sz w:val="24"/>
          <w:szCs w:val="24"/>
        </w:rPr>
        <w:t xml:space="preserve"> </w:t>
      </w:r>
      <w:r w:rsidR="009B1EA7" w:rsidRPr="001C0D85">
        <w:rPr>
          <w:rFonts w:ascii="Arial" w:eastAsia="Calibri" w:hAnsi="Arial" w:cs="Arial"/>
          <w:i/>
          <w:sz w:val="24"/>
          <w:szCs w:val="24"/>
        </w:rPr>
        <w:t>напоминает,</w:t>
      </w:r>
      <w:r>
        <w:rPr>
          <w:rFonts w:ascii="Arial" w:eastAsia="Calibri" w:hAnsi="Arial" w:cs="Arial"/>
          <w:i/>
          <w:sz w:val="24"/>
          <w:szCs w:val="24"/>
        </w:rPr>
        <w:t xml:space="preserve"> </w:t>
      </w:r>
      <w:r w:rsidR="009B1EA7" w:rsidRPr="001C0D85">
        <w:rPr>
          <w:rFonts w:ascii="Arial" w:eastAsia="Calibri" w:hAnsi="Arial" w:cs="Arial"/>
          <w:i/>
          <w:sz w:val="24"/>
          <w:szCs w:val="24"/>
        </w:rPr>
        <w:t>что Всероссийская перепись населения пройдет с 1 по 30 апреля 2021 года с применением цифровых технологий. Главным нововведением предстоящей переписи станет возможность самостоятельного заполнения жителями России электронного переписного листа на портале Госуслуг (Gosuslugi.ru). При обходе жилых помещений переписчики будут использовать планшеты со специальным программным обеспечением. Также переписаться можно будет на переписных участках, в том числе в помещениях многофункциональных центров оказания государственных и муниципальных услуг «Мои документы».</w:t>
      </w:r>
    </w:p>
    <w:p w14:paraId="4F04E94E" w14:textId="1C9288F0" w:rsidR="00596296" w:rsidRPr="005C4E41" w:rsidRDefault="00596296" w:rsidP="005C4E41">
      <w:pPr>
        <w:spacing w:line="240" w:lineRule="auto"/>
        <w:ind w:firstLine="708"/>
        <w:jc w:val="both"/>
        <w:rPr>
          <w:rFonts w:ascii="Arial" w:eastAsia="Calibri" w:hAnsi="Arial" w:cs="Arial"/>
          <w:sz w:val="24"/>
          <w:szCs w:val="24"/>
        </w:rPr>
      </w:pPr>
      <w:r w:rsidRPr="005C4E41">
        <w:rPr>
          <w:rFonts w:ascii="Arial" w:eastAsia="Calibri" w:hAnsi="Arial" w:cs="Arial"/>
          <w:sz w:val="24"/>
          <w:szCs w:val="24"/>
        </w:rPr>
        <w:t>Стать переписчиком предстоящей переписи</w:t>
      </w:r>
      <w:r w:rsidR="005C4E41">
        <w:rPr>
          <w:rFonts w:ascii="Arial" w:eastAsia="Calibri" w:hAnsi="Arial" w:cs="Arial"/>
          <w:sz w:val="24"/>
          <w:szCs w:val="24"/>
        </w:rPr>
        <w:t xml:space="preserve"> в апреле 2021 года</w:t>
      </w:r>
      <w:r w:rsidRPr="005C4E41">
        <w:rPr>
          <w:rFonts w:ascii="Arial" w:eastAsia="Calibri" w:hAnsi="Arial" w:cs="Arial"/>
          <w:sz w:val="24"/>
          <w:szCs w:val="24"/>
        </w:rPr>
        <w:t xml:space="preserve"> сможет любой житель Брянской области, позвонив по телефону </w:t>
      </w:r>
      <w:proofErr w:type="spellStart"/>
      <w:r w:rsidRPr="005C4E41">
        <w:rPr>
          <w:rFonts w:ascii="Arial" w:eastAsia="Calibri" w:hAnsi="Arial" w:cs="Arial"/>
          <w:sz w:val="24"/>
          <w:szCs w:val="24"/>
        </w:rPr>
        <w:t>Брянскстата</w:t>
      </w:r>
      <w:proofErr w:type="spellEnd"/>
      <w:r w:rsidRPr="005C4E41">
        <w:rPr>
          <w:rFonts w:ascii="Arial" w:eastAsia="Calibri" w:hAnsi="Arial" w:cs="Arial"/>
          <w:sz w:val="24"/>
          <w:szCs w:val="24"/>
        </w:rPr>
        <w:t xml:space="preserve"> 67-12-13</w:t>
      </w:r>
      <w:r w:rsidR="009331BA">
        <w:rPr>
          <w:rFonts w:ascii="Arial" w:eastAsia="Calibri" w:hAnsi="Arial" w:cs="Arial"/>
          <w:sz w:val="24"/>
          <w:szCs w:val="24"/>
        </w:rPr>
        <w:t>, 67-12-31</w:t>
      </w:r>
    </w:p>
    <w:p w14:paraId="32F7DECE" w14:textId="293A4136" w:rsidR="00DA0991" w:rsidRPr="009A10F5" w:rsidRDefault="00DA0991" w:rsidP="00D03ACC">
      <w:pPr>
        <w:spacing w:after="0" w:line="276" w:lineRule="auto"/>
        <w:jc w:val="both"/>
        <w:rPr>
          <w:rFonts w:ascii="Arial" w:hAnsi="Arial" w:cs="Arial"/>
          <w:sz w:val="24"/>
        </w:rPr>
      </w:pPr>
      <w:r w:rsidRPr="009A10F5">
        <w:rPr>
          <w:rFonts w:ascii="Arial" w:hAnsi="Arial" w:cs="Arial"/>
          <w:sz w:val="24"/>
        </w:rPr>
        <w:t xml:space="preserve">      </w:t>
      </w:r>
    </w:p>
    <w:p w14:paraId="2C70FA36" w14:textId="77777777" w:rsidR="00867F06" w:rsidRPr="009A10F5" w:rsidRDefault="00867F06" w:rsidP="00867F06">
      <w:pPr>
        <w:pStyle w:val="ab"/>
        <w:spacing w:after="0" w:line="276" w:lineRule="auto"/>
        <w:jc w:val="both"/>
        <w:rPr>
          <w:rFonts w:ascii="Arial" w:hAnsi="Arial" w:cs="Arial"/>
          <w:sz w:val="24"/>
        </w:rPr>
      </w:pPr>
    </w:p>
    <w:bookmarkEnd w:id="1"/>
    <w:p w14:paraId="604B6BF0" w14:textId="2BEEED14" w:rsidR="00BD3C24" w:rsidRPr="00596296" w:rsidRDefault="009A10F5" w:rsidP="009A10F5">
      <w:pPr>
        <w:spacing w:after="0" w:line="276" w:lineRule="auto"/>
        <w:jc w:val="right"/>
        <w:rPr>
          <w:rFonts w:ascii="Arial" w:hAnsi="Arial" w:cs="Arial"/>
        </w:rPr>
      </w:pPr>
      <w:r w:rsidRPr="00596296">
        <w:rPr>
          <w:rFonts w:ascii="Arial" w:hAnsi="Arial" w:cs="Arial"/>
        </w:rPr>
        <w:t xml:space="preserve">При использовании материала </w:t>
      </w:r>
    </w:p>
    <w:p w14:paraId="624FD6C3" w14:textId="3817ADAB" w:rsidR="009A10F5" w:rsidRPr="00596296" w:rsidRDefault="009A10F5" w:rsidP="009A10F5">
      <w:pPr>
        <w:spacing w:after="0" w:line="276" w:lineRule="auto"/>
        <w:jc w:val="right"/>
        <w:rPr>
          <w:rFonts w:ascii="Arial" w:hAnsi="Arial" w:cs="Arial"/>
        </w:rPr>
      </w:pPr>
      <w:r w:rsidRPr="00596296">
        <w:rPr>
          <w:rFonts w:ascii="Arial" w:hAnsi="Arial" w:cs="Arial"/>
        </w:rPr>
        <w:t xml:space="preserve">ссылка на </w:t>
      </w:r>
      <w:proofErr w:type="spellStart"/>
      <w:r w:rsidRPr="00596296">
        <w:rPr>
          <w:rFonts w:ascii="Arial" w:hAnsi="Arial" w:cs="Arial"/>
        </w:rPr>
        <w:t>Брянскстат</w:t>
      </w:r>
      <w:proofErr w:type="spellEnd"/>
      <w:r w:rsidRPr="00596296">
        <w:rPr>
          <w:rFonts w:ascii="Arial" w:hAnsi="Arial" w:cs="Arial"/>
        </w:rPr>
        <w:t xml:space="preserve"> обязательна</w:t>
      </w:r>
    </w:p>
    <w:sectPr w:rsidR="009A10F5" w:rsidRPr="00596296" w:rsidSect="006C75BC">
      <w:headerReference w:type="even" r:id="rId13"/>
      <w:headerReference w:type="default" r:id="rId14"/>
      <w:footerReference w:type="default" r:id="rId15"/>
      <w:headerReference w:type="first" r:id="rId16"/>
      <w:pgSz w:w="11906" w:h="16838"/>
      <w:pgMar w:top="1134" w:right="849" w:bottom="1134" w:left="113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DFB7B9" w14:textId="77777777" w:rsidR="00ED4B94" w:rsidRDefault="00ED4B94" w:rsidP="00A02726">
      <w:pPr>
        <w:spacing w:after="0" w:line="240" w:lineRule="auto"/>
      </w:pPr>
      <w:r>
        <w:separator/>
      </w:r>
    </w:p>
  </w:endnote>
  <w:endnote w:type="continuationSeparator" w:id="0">
    <w:p w14:paraId="2DE0B758" w14:textId="77777777" w:rsidR="00ED4B94" w:rsidRDefault="00ED4B94" w:rsidP="00A0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6132960"/>
      <w:docPartObj>
        <w:docPartGallery w:val="Page Numbers (Bottom of Page)"/>
        <w:docPartUnique/>
      </w:docPartObj>
    </w:sdtPr>
    <w:sdtEndPr/>
    <w:sdtContent>
      <w:p w14:paraId="13008AE1" w14:textId="68426D9B" w:rsidR="00A03FFC" w:rsidRDefault="00A03FFC">
        <w:pPr>
          <w:pStyle w:val="a5"/>
        </w:pPr>
        <w:r w:rsidRPr="00F524E0">
          <w:rPr>
            <w:noProof/>
            <w:lang w:eastAsia="ru-RU"/>
          </w:rPr>
          <w:drawing>
            <wp:anchor distT="0" distB="0" distL="114300" distR="114300" simplePos="0" relativeHeight="251666432" behindDoc="1" locked="0" layoutInCell="1" allowOverlap="1" wp14:anchorId="74E7CEDB" wp14:editId="7BF7A50F">
              <wp:simplePos x="0" y="0"/>
              <wp:positionH relativeFrom="column">
                <wp:posOffset>-91193</wp:posOffset>
              </wp:positionH>
              <wp:positionV relativeFrom="paragraph">
                <wp:posOffset>-38092</wp:posOffset>
              </wp:positionV>
              <wp:extent cx="285750" cy="28575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anchor>
          </w:drawing>
        </w:r>
        <w:r w:rsidRPr="00F524E0">
          <w:rPr>
            <w:noProof/>
            <w:lang w:eastAsia="ru-RU"/>
          </w:rPr>
          <w:drawing>
            <wp:anchor distT="0" distB="0" distL="114300" distR="114300" simplePos="0" relativeHeight="251662336" behindDoc="1" locked="0" layoutInCell="1" allowOverlap="1" wp14:anchorId="66843A3E" wp14:editId="79BB37DC">
              <wp:simplePos x="0" y="0"/>
              <wp:positionH relativeFrom="column">
                <wp:posOffset>-92710</wp:posOffset>
              </wp:positionH>
              <wp:positionV relativeFrom="paragraph">
                <wp:posOffset>-41275</wp:posOffset>
              </wp:positionV>
              <wp:extent cx="283845" cy="283845"/>
              <wp:effectExtent l="0" t="0" r="0" b="190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3845" cy="283845"/>
                      </a:xfrm>
                      <a:prstGeom prst="rect">
                        <a:avLst/>
                      </a:prstGeom>
                      <a:noFill/>
                      <a:ln>
                        <a:noFill/>
                      </a:ln>
                    </pic:spPr>
                  </pic:pic>
                </a:graphicData>
              </a:graphic>
            </wp:anchor>
          </w:drawing>
        </w:r>
        <w:r w:rsidRPr="00A30260">
          <w:rPr>
            <w:noProof/>
            <w:lang w:eastAsia="ru-RU"/>
          </w:rPr>
          <w:drawing>
            <wp:anchor distT="0" distB="0" distL="114300" distR="114300" simplePos="0" relativeHeight="251658240" behindDoc="1" locked="0" layoutInCell="1" allowOverlap="1" wp14:anchorId="1E5ADCDF" wp14:editId="1ED82ADC">
              <wp:simplePos x="0" y="0"/>
              <wp:positionH relativeFrom="column">
                <wp:posOffset>-165735</wp:posOffset>
              </wp:positionH>
              <wp:positionV relativeFrom="paragraph">
                <wp:posOffset>-107315</wp:posOffset>
              </wp:positionV>
              <wp:extent cx="438150" cy="4286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anchor>
          </w:drawing>
        </w:r>
        <w:r>
          <w:fldChar w:fldCharType="begin"/>
        </w:r>
        <w:r>
          <w:instrText>PAGE   \* MERGEFORMAT</w:instrText>
        </w:r>
        <w:r>
          <w:fldChar w:fldCharType="separate"/>
        </w:r>
        <w:r w:rsidR="00542C01">
          <w:rPr>
            <w:noProof/>
          </w:rPr>
          <w:t>4</w:t>
        </w:r>
        <w:r>
          <w:fldChar w:fldCharType="end"/>
        </w:r>
      </w:p>
    </w:sdtContent>
  </w:sdt>
  <w:p w14:paraId="16DC892C" w14:textId="77777777" w:rsidR="00A03FFC" w:rsidRDefault="00A03F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CAA4D9" w14:textId="77777777" w:rsidR="00ED4B94" w:rsidRDefault="00ED4B94" w:rsidP="00A02726">
      <w:pPr>
        <w:spacing w:after="0" w:line="240" w:lineRule="auto"/>
      </w:pPr>
      <w:r>
        <w:separator/>
      </w:r>
    </w:p>
  </w:footnote>
  <w:footnote w:type="continuationSeparator" w:id="0">
    <w:p w14:paraId="59D02D26" w14:textId="77777777" w:rsidR="00ED4B94" w:rsidRDefault="00ED4B94" w:rsidP="00A0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FFF7" w14:textId="77777777" w:rsidR="00A03FFC" w:rsidRDefault="00ED4B94">
    <w:pPr>
      <w:pStyle w:val="a3"/>
    </w:pPr>
    <w:r>
      <w:rPr>
        <w:noProof/>
        <w:lang w:eastAsia="ru-RU"/>
      </w:rPr>
      <w:pict w14:anchorId="2C0EF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8" o:spid="_x0000_s2056" type="#_x0000_t75" style="position:absolute;margin-left:0;margin-top:0;width:1860pt;height:2631pt;z-index:-251652096;mso-position-horizontal:center;mso-position-horizontal-relative:margin;mso-position-vertical:center;mso-position-vertical-relative:margin" o:allowincell="f">
          <v:imagedata r:id="rId1" o:title="подл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DDA5" w14:textId="77777777" w:rsidR="00A03FFC" w:rsidRDefault="00A03FFC" w:rsidP="00A02726">
    <w:pPr>
      <w:pStyle w:val="a3"/>
      <w:ind w:left="-1701"/>
    </w:pPr>
    <w:r>
      <w:rPr>
        <w:noProof/>
        <w:lang w:eastAsia="ru-RU"/>
      </w:rPr>
      <w:drawing>
        <wp:inline distT="0" distB="0" distL="0" distR="0" wp14:anchorId="554BFA46" wp14:editId="5ECD4212">
          <wp:extent cx="4428490" cy="1562735"/>
          <wp:effectExtent l="0" t="0" r="0" b="0"/>
          <wp:docPr id="10" name="Рисунок 10" descr="ша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апка"/>
                  <pic:cNvPicPr>
                    <a:picLocks noChangeAspect="1" noChangeArrowheads="1"/>
                  </pic:cNvPicPr>
                </pic:nvPicPr>
                <pic:blipFill>
                  <a:blip r:embed="rId1">
                    <a:extLst>
                      <a:ext uri="{28A0092B-C50C-407E-A947-70E740481C1C}">
                        <a14:useLocalDpi xmlns:a14="http://schemas.microsoft.com/office/drawing/2010/main" val="0"/>
                      </a:ext>
                    </a:extLst>
                  </a:blip>
                  <a:srcRect r="41367"/>
                  <a:stretch>
                    <a:fillRect/>
                  </a:stretch>
                </pic:blipFill>
                <pic:spPr bwMode="auto">
                  <a:xfrm>
                    <a:off x="0" y="0"/>
                    <a:ext cx="4428490" cy="1562735"/>
                  </a:xfrm>
                  <a:prstGeom prst="rect">
                    <a:avLst/>
                  </a:prstGeom>
                  <a:noFill/>
                  <a:ln>
                    <a:noFill/>
                  </a:ln>
                </pic:spPr>
              </pic:pic>
            </a:graphicData>
          </a:graphic>
        </wp:inline>
      </w:drawing>
    </w:r>
    <w:r w:rsidR="00ED4B94">
      <w:rPr>
        <w:noProof/>
        <w:lang w:eastAsia="ru-RU"/>
      </w:rPr>
      <w:pict w14:anchorId="036C8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9" o:spid="_x0000_s2057" type="#_x0000_t75" style="position:absolute;left:0;text-align:left;margin-left:0;margin-top:0;width:1860pt;height:2631pt;z-index:-251651072;mso-position-horizontal:center;mso-position-horizontal-relative:margin;mso-position-vertical:center;mso-position-vertical-relative:margin" o:allowincell="f">
          <v:imagedata r:id="rId2" o:title="подл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FB1F6" w14:textId="77777777" w:rsidR="00A03FFC" w:rsidRDefault="00ED4B94">
    <w:pPr>
      <w:pStyle w:val="a3"/>
    </w:pPr>
    <w:r>
      <w:rPr>
        <w:noProof/>
        <w:lang w:eastAsia="ru-RU"/>
      </w:rPr>
      <w:pict w14:anchorId="65F0F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14937" o:spid="_x0000_s2055" type="#_x0000_t75" style="position:absolute;margin-left:0;margin-top:0;width:1860pt;height:2631pt;z-index:-251653120;mso-position-horizontal:center;mso-position-horizontal-relative:margin;mso-position-vertical:center;mso-position-vertical-relative:margin" o:allowincell="f">
          <v:imagedata r:id="rId1" o:title="подл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0E095E"/>
    <w:multiLevelType w:val="hybridMultilevel"/>
    <w:tmpl w:val="060C3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E765052"/>
    <w:multiLevelType w:val="hybridMultilevel"/>
    <w:tmpl w:val="41245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C866B7A"/>
    <w:multiLevelType w:val="hybridMultilevel"/>
    <w:tmpl w:val="F306B9B2"/>
    <w:lvl w:ilvl="0" w:tplc="9F5623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proofState w:spelling="clean" w:grammar="clean"/>
  <w:defaultTabStop w:val="708"/>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E94"/>
    <w:rsid w:val="000054FD"/>
    <w:rsid w:val="00005AEB"/>
    <w:rsid w:val="000102DC"/>
    <w:rsid w:val="000103BB"/>
    <w:rsid w:val="00010791"/>
    <w:rsid w:val="00010F32"/>
    <w:rsid w:val="00011639"/>
    <w:rsid w:val="000131A6"/>
    <w:rsid w:val="00013B69"/>
    <w:rsid w:val="00014223"/>
    <w:rsid w:val="000215C6"/>
    <w:rsid w:val="0002183B"/>
    <w:rsid w:val="00023B69"/>
    <w:rsid w:val="0002467F"/>
    <w:rsid w:val="000269B8"/>
    <w:rsid w:val="00027189"/>
    <w:rsid w:val="00030152"/>
    <w:rsid w:val="00030AE8"/>
    <w:rsid w:val="00031980"/>
    <w:rsid w:val="00031CEC"/>
    <w:rsid w:val="00033DE2"/>
    <w:rsid w:val="000345C8"/>
    <w:rsid w:val="00034B5C"/>
    <w:rsid w:val="00035854"/>
    <w:rsid w:val="00035E9C"/>
    <w:rsid w:val="00037725"/>
    <w:rsid w:val="00037CEF"/>
    <w:rsid w:val="000402CA"/>
    <w:rsid w:val="000408A0"/>
    <w:rsid w:val="00040B88"/>
    <w:rsid w:val="0004134D"/>
    <w:rsid w:val="000421B3"/>
    <w:rsid w:val="000427D5"/>
    <w:rsid w:val="000433D7"/>
    <w:rsid w:val="00044E28"/>
    <w:rsid w:val="000451E7"/>
    <w:rsid w:val="000479BA"/>
    <w:rsid w:val="00054F49"/>
    <w:rsid w:val="00057266"/>
    <w:rsid w:val="00057B51"/>
    <w:rsid w:val="00060C43"/>
    <w:rsid w:val="00061801"/>
    <w:rsid w:val="00061FAC"/>
    <w:rsid w:val="0006235D"/>
    <w:rsid w:val="00063C0E"/>
    <w:rsid w:val="00063C88"/>
    <w:rsid w:val="00063FB7"/>
    <w:rsid w:val="000647C4"/>
    <w:rsid w:val="00065E4E"/>
    <w:rsid w:val="000667CD"/>
    <w:rsid w:val="00067AA9"/>
    <w:rsid w:val="00067C76"/>
    <w:rsid w:val="00067E1C"/>
    <w:rsid w:val="00070146"/>
    <w:rsid w:val="0007064C"/>
    <w:rsid w:val="00070A9B"/>
    <w:rsid w:val="00070F4D"/>
    <w:rsid w:val="00072B8E"/>
    <w:rsid w:val="00072BAC"/>
    <w:rsid w:val="000734FC"/>
    <w:rsid w:val="000747B1"/>
    <w:rsid w:val="00074D24"/>
    <w:rsid w:val="00077E6C"/>
    <w:rsid w:val="00080182"/>
    <w:rsid w:val="00080D2E"/>
    <w:rsid w:val="00081959"/>
    <w:rsid w:val="0008219D"/>
    <w:rsid w:val="00082266"/>
    <w:rsid w:val="00083938"/>
    <w:rsid w:val="000842D4"/>
    <w:rsid w:val="00085F84"/>
    <w:rsid w:val="00086089"/>
    <w:rsid w:val="00086A57"/>
    <w:rsid w:val="00087BC9"/>
    <w:rsid w:val="00092C75"/>
    <w:rsid w:val="00093662"/>
    <w:rsid w:val="00094CCA"/>
    <w:rsid w:val="00095C97"/>
    <w:rsid w:val="000A020A"/>
    <w:rsid w:val="000A1C1B"/>
    <w:rsid w:val="000A6083"/>
    <w:rsid w:val="000A61AC"/>
    <w:rsid w:val="000A6DFF"/>
    <w:rsid w:val="000A7DD3"/>
    <w:rsid w:val="000B092B"/>
    <w:rsid w:val="000B0C46"/>
    <w:rsid w:val="000B0DB8"/>
    <w:rsid w:val="000B473B"/>
    <w:rsid w:val="000B4AF4"/>
    <w:rsid w:val="000B5D85"/>
    <w:rsid w:val="000B6EC6"/>
    <w:rsid w:val="000C0F94"/>
    <w:rsid w:val="000C32D5"/>
    <w:rsid w:val="000C3DB5"/>
    <w:rsid w:val="000C6E51"/>
    <w:rsid w:val="000C7BB7"/>
    <w:rsid w:val="000D047A"/>
    <w:rsid w:val="000D3FEC"/>
    <w:rsid w:val="000D50B9"/>
    <w:rsid w:val="000D636B"/>
    <w:rsid w:val="000D68B7"/>
    <w:rsid w:val="000D6A7F"/>
    <w:rsid w:val="000D751D"/>
    <w:rsid w:val="000D7D4E"/>
    <w:rsid w:val="000E2EBD"/>
    <w:rsid w:val="000E3A7B"/>
    <w:rsid w:val="000E4E2A"/>
    <w:rsid w:val="000E5790"/>
    <w:rsid w:val="000E7E79"/>
    <w:rsid w:val="000F0188"/>
    <w:rsid w:val="000F03AE"/>
    <w:rsid w:val="000F2878"/>
    <w:rsid w:val="000F2A45"/>
    <w:rsid w:val="000F2D34"/>
    <w:rsid w:val="000F316A"/>
    <w:rsid w:val="000F3670"/>
    <w:rsid w:val="000F6F7A"/>
    <w:rsid w:val="000F6FF9"/>
    <w:rsid w:val="00102AF3"/>
    <w:rsid w:val="00102F4E"/>
    <w:rsid w:val="00103860"/>
    <w:rsid w:val="00103B94"/>
    <w:rsid w:val="00106693"/>
    <w:rsid w:val="00107FAE"/>
    <w:rsid w:val="00110D43"/>
    <w:rsid w:val="00115A5A"/>
    <w:rsid w:val="00117BBC"/>
    <w:rsid w:val="0012008B"/>
    <w:rsid w:val="00120468"/>
    <w:rsid w:val="00120E71"/>
    <w:rsid w:val="00123B7D"/>
    <w:rsid w:val="0012423E"/>
    <w:rsid w:val="001243DD"/>
    <w:rsid w:val="00126B3A"/>
    <w:rsid w:val="00126DE6"/>
    <w:rsid w:val="00127BDB"/>
    <w:rsid w:val="001304EB"/>
    <w:rsid w:val="00130710"/>
    <w:rsid w:val="00130ECD"/>
    <w:rsid w:val="0013340D"/>
    <w:rsid w:val="001372C8"/>
    <w:rsid w:val="00140C75"/>
    <w:rsid w:val="00140D7B"/>
    <w:rsid w:val="001412B4"/>
    <w:rsid w:val="00141734"/>
    <w:rsid w:val="001428A9"/>
    <w:rsid w:val="001451FA"/>
    <w:rsid w:val="00146050"/>
    <w:rsid w:val="00146292"/>
    <w:rsid w:val="00150B8A"/>
    <w:rsid w:val="001523D8"/>
    <w:rsid w:val="00152F1F"/>
    <w:rsid w:val="0015475D"/>
    <w:rsid w:val="00155160"/>
    <w:rsid w:val="001567B5"/>
    <w:rsid w:val="00157866"/>
    <w:rsid w:val="00160BE2"/>
    <w:rsid w:val="00163C78"/>
    <w:rsid w:val="00165BD8"/>
    <w:rsid w:val="0016789D"/>
    <w:rsid w:val="001725FD"/>
    <w:rsid w:val="00176083"/>
    <w:rsid w:val="00177A70"/>
    <w:rsid w:val="001818DA"/>
    <w:rsid w:val="00182F96"/>
    <w:rsid w:val="001852B7"/>
    <w:rsid w:val="0018550A"/>
    <w:rsid w:val="00186157"/>
    <w:rsid w:val="001900F7"/>
    <w:rsid w:val="0019365F"/>
    <w:rsid w:val="00197016"/>
    <w:rsid w:val="001A0D01"/>
    <w:rsid w:val="001A2E2D"/>
    <w:rsid w:val="001A5BAA"/>
    <w:rsid w:val="001A67BE"/>
    <w:rsid w:val="001A78ED"/>
    <w:rsid w:val="001B06B6"/>
    <w:rsid w:val="001B1C24"/>
    <w:rsid w:val="001B2707"/>
    <w:rsid w:val="001B3028"/>
    <w:rsid w:val="001B4106"/>
    <w:rsid w:val="001B4A85"/>
    <w:rsid w:val="001B4C08"/>
    <w:rsid w:val="001B6545"/>
    <w:rsid w:val="001B667E"/>
    <w:rsid w:val="001B6A64"/>
    <w:rsid w:val="001B7600"/>
    <w:rsid w:val="001B7E0F"/>
    <w:rsid w:val="001C106F"/>
    <w:rsid w:val="001C1151"/>
    <w:rsid w:val="001C1BF0"/>
    <w:rsid w:val="001C4FCC"/>
    <w:rsid w:val="001C5A9B"/>
    <w:rsid w:val="001C5DE4"/>
    <w:rsid w:val="001C7161"/>
    <w:rsid w:val="001C7BA2"/>
    <w:rsid w:val="001D026E"/>
    <w:rsid w:val="001D063C"/>
    <w:rsid w:val="001D21BD"/>
    <w:rsid w:val="001D3A19"/>
    <w:rsid w:val="001D5044"/>
    <w:rsid w:val="001D7702"/>
    <w:rsid w:val="001E1DF2"/>
    <w:rsid w:val="001E1EF7"/>
    <w:rsid w:val="001E6372"/>
    <w:rsid w:val="001E6669"/>
    <w:rsid w:val="001E7749"/>
    <w:rsid w:val="001E7CBF"/>
    <w:rsid w:val="001F0598"/>
    <w:rsid w:val="001F1163"/>
    <w:rsid w:val="001F13DC"/>
    <w:rsid w:val="001F2849"/>
    <w:rsid w:val="00200D1C"/>
    <w:rsid w:val="00201780"/>
    <w:rsid w:val="00201FDC"/>
    <w:rsid w:val="00203112"/>
    <w:rsid w:val="002044AB"/>
    <w:rsid w:val="0020486F"/>
    <w:rsid w:val="00207943"/>
    <w:rsid w:val="00213A9E"/>
    <w:rsid w:val="00214C99"/>
    <w:rsid w:val="00216087"/>
    <w:rsid w:val="002176FE"/>
    <w:rsid w:val="00223D33"/>
    <w:rsid w:val="00226B2F"/>
    <w:rsid w:val="002303C6"/>
    <w:rsid w:val="00232CB0"/>
    <w:rsid w:val="002336AC"/>
    <w:rsid w:val="002336D3"/>
    <w:rsid w:val="002342C7"/>
    <w:rsid w:val="0023539B"/>
    <w:rsid w:val="00235474"/>
    <w:rsid w:val="00236C43"/>
    <w:rsid w:val="00236F93"/>
    <w:rsid w:val="00237798"/>
    <w:rsid w:val="002409E7"/>
    <w:rsid w:val="00241BA2"/>
    <w:rsid w:val="002435A8"/>
    <w:rsid w:val="00245449"/>
    <w:rsid w:val="002470BA"/>
    <w:rsid w:val="00247201"/>
    <w:rsid w:val="002545B5"/>
    <w:rsid w:val="00254D18"/>
    <w:rsid w:val="00257981"/>
    <w:rsid w:val="00257D66"/>
    <w:rsid w:val="00261D64"/>
    <w:rsid w:val="00262F3F"/>
    <w:rsid w:val="0026326B"/>
    <w:rsid w:val="002677D8"/>
    <w:rsid w:val="0027020F"/>
    <w:rsid w:val="00270494"/>
    <w:rsid w:val="00270D02"/>
    <w:rsid w:val="00272595"/>
    <w:rsid w:val="00273A19"/>
    <w:rsid w:val="002753FE"/>
    <w:rsid w:val="002778A6"/>
    <w:rsid w:val="00277B4E"/>
    <w:rsid w:val="00280941"/>
    <w:rsid w:val="002810B3"/>
    <w:rsid w:val="002829A3"/>
    <w:rsid w:val="0028758E"/>
    <w:rsid w:val="0029118B"/>
    <w:rsid w:val="0029390D"/>
    <w:rsid w:val="00294F44"/>
    <w:rsid w:val="002958C8"/>
    <w:rsid w:val="002A0749"/>
    <w:rsid w:val="002A0B43"/>
    <w:rsid w:val="002A1E21"/>
    <w:rsid w:val="002A216D"/>
    <w:rsid w:val="002A31C4"/>
    <w:rsid w:val="002A369B"/>
    <w:rsid w:val="002A405D"/>
    <w:rsid w:val="002A6318"/>
    <w:rsid w:val="002A660D"/>
    <w:rsid w:val="002A7A9E"/>
    <w:rsid w:val="002B0542"/>
    <w:rsid w:val="002B2386"/>
    <w:rsid w:val="002B2C2C"/>
    <w:rsid w:val="002B30F5"/>
    <w:rsid w:val="002B4EE8"/>
    <w:rsid w:val="002B5781"/>
    <w:rsid w:val="002B7060"/>
    <w:rsid w:val="002C0CE7"/>
    <w:rsid w:val="002C2E7B"/>
    <w:rsid w:val="002C3E4E"/>
    <w:rsid w:val="002C6901"/>
    <w:rsid w:val="002C6FB9"/>
    <w:rsid w:val="002D1109"/>
    <w:rsid w:val="002D2073"/>
    <w:rsid w:val="002D302C"/>
    <w:rsid w:val="002D3FF5"/>
    <w:rsid w:val="002D4115"/>
    <w:rsid w:val="002D6A4C"/>
    <w:rsid w:val="002E3811"/>
    <w:rsid w:val="002E65F1"/>
    <w:rsid w:val="002E7075"/>
    <w:rsid w:val="002E7D22"/>
    <w:rsid w:val="002E7E79"/>
    <w:rsid w:val="002F0598"/>
    <w:rsid w:val="002F118C"/>
    <w:rsid w:val="002F24DD"/>
    <w:rsid w:val="002F372F"/>
    <w:rsid w:val="002F3956"/>
    <w:rsid w:val="002F53EC"/>
    <w:rsid w:val="002F5A01"/>
    <w:rsid w:val="002F5D00"/>
    <w:rsid w:val="002F6FD2"/>
    <w:rsid w:val="00301269"/>
    <w:rsid w:val="003029E6"/>
    <w:rsid w:val="003043D1"/>
    <w:rsid w:val="003044FB"/>
    <w:rsid w:val="00305055"/>
    <w:rsid w:val="003057DD"/>
    <w:rsid w:val="00305A8E"/>
    <w:rsid w:val="00305FB1"/>
    <w:rsid w:val="00307249"/>
    <w:rsid w:val="00307C14"/>
    <w:rsid w:val="00310F10"/>
    <w:rsid w:val="00311CF0"/>
    <w:rsid w:val="00314810"/>
    <w:rsid w:val="003175E1"/>
    <w:rsid w:val="00317638"/>
    <w:rsid w:val="00317C2A"/>
    <w:rsid w:val="00321980"/>
    <w:rsid w:val="00321BCF"/>
    <w:rsid w:val="0032393A"/>
    <w:rsid w:val="00324084"/>
    <w:rsid w:val="0032415C"/>
    <w:rsid w:val="003253D1"/>
    <w:rsid w:val="003300E4"/>
    <w:rsid w:val="00337907"/>
    <w:rsid w:val="00341B22"/>
    <w:rsid w:val="00341B78"/>
    <w:rsid w:val="00342A2C"/>
    <w:rsid w:val="00342C70"/>
    <w:rsid w:val="00346450"/>
    <w:rsid w:val="00346480"/>
    <w:rsid w:val="00350EE2"/>
    <w:rsid w:val="00352B12"/>
    <w:rsid w:val="00355195"/>
    <w:rsid w:val="00356689"/>
    <w:rsid w:val="003578B1"/>
    <w:rsid w:val="00363ECA"/>
    <w:rsid w:val="003643CD"/>
    <w:rsid w:val="0036587C"/>
    <w:rsid w:val="0036634F"/>
    <w:rsid w:val="0037240A"/>
    <w:rsid w:val="00374C2E"/>
    <w:rsid w:val="003769D6"/>
    <w:rsid w:val="00376E83"/>
    <w:rsid w:val="00387584"/>
    <w:rsid w:val="003907E8"/>
    <w:rsid w:val="00392AB4"/>
    <w:rsid w:val="00393266"/>
    <w:rsid w:val="00393B7E"/>
    <w:rsid w:val="00394248"/>
    <w:rsid w:val="00394862"/>
    <w:rsid w:val="003955B5"/>
    <w:rsid w:val="0039699D"/>
    <w:rsid w:val="00397E1A"/>
    <w:rsid w:val="003A1BEB"/>
    <w:rsid w:val="003A1F37"/>
    <w:rsid w:val="003A5263"/>
    <w:rsid w:val="003A5877"/>
    <w:rsid w:val="003A632D"/>
    <w:rsid w:val="003A6C65"/>
    <w:rsid w:val="003A70AA"/>
    <w:rsid w:val="003A7E01"/>
    <w:rsid w:val="003B0CC7"/>
    <w:rsid w:val="003B3C36"/>
    <w:rsid w:val="003B5EF5"/>
    <w:rsid w:val="003C0240"/>
    <w:rsid w:val="003C2351"/>
    <w:rsid w:val="003C2BD3"/>
    <w:rsid w:val="003C3826"/>
    <w:rsid w:val="003C43D9"/>
    <w:rsid w:val="003C4D52"/>
    <w:rsid w:val="003C5B5E"/>
    <w:rsid w:val="003D1B64"/>
    <w:rsid w:val="003D220F"/>
    <w:rsid w:val="003D424A"/>
    <w:rsid w:val="003D54DD"/>
    <w:rsid w:val="003E281C"/>
    <w:rsid w:val="003E32A4"/>
    <w:rsid w:val="003E3D5C"/>
    <w:rsid w:val="003E3DD2"/>
    <w:rsid w:val="003E56BB"/>
    <w:rsid w:val="003E5D44"/>
    <w:rsid w:val="003E73C1"/>
    <w:rsid w:val="003E7A98"/>
    <w:rsid w:val="003F09E5"/>
    <w:rsid w:val="003F0A01"/>
    <w:rsid w:val="003F1240"/>
    <w:rsid w:val="003F1788"/>
    <w:rsid w:val="003F30E5"/>
    <w:rsid w:val="003F5870"/>
    <w:rsid w:val="003F64EA"/>
    <w:rsid w:val="003F6722"/>
    <w:rsid w:val="003F7041"/>
    <w:rsid w:val="003F70DF"/>
    <w:rsid w:val="004010D7"/>
    <w:rsid w:val="00401483"/>
    <w:rsid w:val="00401DE6"/>
    <w:rsid w:val="00405B75"/>
    <w:rsid w:val="0040750E"/>
    <w:rsid w:val="004075BB"/>
    <w:rsid w:val="004075EA"/>
    <w:rsid w:val="00410D7F"/>
    <w:rsid w:val="00410F85"/>
    <w:rsid w:val="004118F0"/>
    <w:rsid w:val="00412028"/>
    <w:rsid w:val="004129FA"/>
    <w:rsid w:val="00412A26"/>
    <w:rsid w:val="00417FF2"/>
    <w:rsid w:val="00420362"/>
    <w:rsid w:val="004203ED"/>
    <w:rsid w:val="00421BA8"/>
    <w:rsid w:val="004234E5"/>
    <w:rsid w:val="004303C7"/>
    <w:rsid w:val="00430989"/>
    <w:rsid w:val="00430A7A"/>
    <w:rsid w:val="0043310B"/>
    <w:rsid w:val="00433147"/>
    <w:rsid w:val="00433DD4"/>
    <w:rsid w:val="00435639"/>
    <w:rsid w:val="004362CB"/>
    <w:rsid w:val="00436735"/>
    <w:rsid w:val="00436A19"/>
    <w:rsid w:val="00437721"/>
    <w:rsid w:val="00442F7F"/>
    <w:rsid w:val="004447D7"/>
    <w:rsid w:val="00445C8F"/>
    <w:rsid w:val="00447FDB"/>
    <w:rsid w:val="004504F4"/>
    <w:rsid w:val="004510CC"/>
    <w:rsid w:val="00453227"/>
    <w:rsid w:val="00454215"/>
    <w:rsid w:val="0045737B"/>
    <w:rsid w:val="004607D9"/>
    <w:rsid w:val="00461A4C"/>
    <w:rsid w:val="00464343"/>
    <w:rsid w:val="004646D6"/>
    <w:rsid w:val="00465DB6"/>
    <w:rsid w:val="00465E55"/>
    <w:rsid w:val="00467E0E"/>
    <w:rsid w:val="004707DB"/>
    <w:rsid w:val="00471E1C"/>
    <w:rsid w:val="00480550"/>
    <w:rsid w:val="00480B97"/>
    <w:rsid w:val="00482547"/>
    <w:rsid w:val="00484821"/>
    <w:rsid w:val="00486E2E"/>
    <w:rsid w:val="00487B23"/>
    <w:rsid w:val="004908A1"/>
    <w:rsid w:val="0049103B"/>
    <w:rsid w:val="0049620A"/>
    <w:rsid w:val="00497C69"/>
    <w:rsid w:val="004A2398"/>
    <w:rsid w:val="004B0614"/>
    <w:rsid w:val="004B49C6"/>
    <w:rsid w:val="004B5AE8"/>
    <w:rsid w:val="004B6586"/>
    <w:rsid w:val="004C0969"/>
    <w:rsid w:val="004C1CB6"/>
    <w:rsid w:val="004C3BB6"/>
    <w:rsid w:val="004C412E"/>
    <w:rsid w:val="004C435A"/>
    <w:rsid w:val="004C772F"/>
    <w:rsid w:val="004C7D49"/>
    <w:rsid w:val="004D03C0"/>
    <w:rsid w:val="004D0EF3"/>
    <w:rsid w:val="004D533D"/>
    <w:rsid w:val="004D558F"/>
    <w:rsid w:val="004E096C"/>
    <w:rsid w:val="004E0DD0"/>
    <w:rsid w:val="004E0E0F"/>
    <w:rsid w:val="004E3C31"/>
    <w:rsid w:val="004E5097"/>
    <w:rsid w:val="004E59AB"/>
    <w:rsid w:val="004E708D"/>
    <w:rsid w:val="004E730B"/>
    <w:rsid w:val="004F00D0"/>
    <w:rsid w:val="004F13EB"/>
    <w:rsid w:val="004F2438"/>
    <w:rsid w:val="004F28A5"/>
    <w:rsid w:val="004F4251"/>
    <w:rsid w:val="004F4A38"/>
    <w:rsid w:val="004F5198"/>
    <w:rsid w:val="004F7737"/>
    <w:rsid w:val="004F7CAC"/>
    <w:rsid w:val="005002FB"/>
    <w:rsid w:val="005009DE"/>
    <w:rsid w:val="005044B6"/>
    <w:rsid w:val="00504B55"/>
    <w:rsid w:val="0050629D"/>
    <w:rsid w:val="00507CCD"/>
    <w:rsid w:val="00511117"/>
    <w:rsid w:val="0051197A"/>
    <w:rsid w:val="00512482"/>
    <w:rsid w:val="0052114D"/>
    <w:rsid w:val="0052252A"/>
    <w:rsid w:val="00523EB6"/>
    <w:rsid w:val="0052476C"/>
    <w:rsid w:val="00524917"/>
    <w:rsid w:val="00530B09"/>
    <w:rsid w:val="00531722"/>
    <w:rsid w:val="005328B2"/>
    <w:rsid w:val="00533644"/>
    <w:rsid w:val="00534791"/>
    <w:rsid w:val="005354EC"/>
    <w:rsid w:val="005378F6"/>
    <w:rsid w:val="00540308"/>
    <w:rsid w:val="00541527"/>
    <w:rsid w:val="00541591"/>
    <w:rsid w:val="00542C01"/>
    <w:rsid w:val="00544964"/>
    <w:rsid w:val="00545707"/>
    <w:rsid w:val="00547F36"/>
    <w:rsid w:val="00550846"/>
    <w:rsid w:val="00551212"/>
    <w:rsid w:val="005543BA"/>
    <w:rsid w:val="00554A45"/>
    <w:rsid w:val="0055700C"/>
    <w:rsid w:val="00560EEB"/>
    <w:rsid w:val="00562D86"/>
    <w:rsid w:val="0056522A"/>
    <w:rsid w:val="00566B45"/>
    <w:rsid w:val="005709F0"/>
    <w:rsid w:val="00571A2B"/>
    <w:rsid w:val="00572824"/>
    <w:rsid w:val="0057356B"/>
    <w:rsid w:val="00573BC0"/>
    <w:rsid w:val="00575118"/>
    <w:rsid w:val="00577B5F"/>
    <w:rsid w:val="0058014E"/>
    <w:rsid w:val="005814B8"/>
    <w:rsid w:val="00581759"/>
    <w:rsid w:val="00581E0D"/>
    <w:rsid w:val="0058267F"/>
    <w:rsid w:val="005837F6"/>
    <w:rsid w:val="00583E43"/>
    <w:rsid w:val="005866F5"/>
    <w:rsid w:val="00593B78"/>
    <w:rsid w:val="005954EC"/>
    <w:rsid w:val="005958E3"/>
    <w:rsid w:val="00595CEF"/>
    <w:rsid w:val="00596296"/>
    <w:rsid w:val="00596359"/>
    <w:rsid w:val="005967F2"/>
    <w:rsid w:val="00597681"/>
    <w:rsid w:val="005A2115"/>
    <w:rsid w:val="005A2543"/>
    <w:rsid w:val="005A4BDA"/>
    <w:rsid w:val="005A63FB"/>
    <w:rsid w:val="005B3F60"/>
    <w:rsid w:val="005B7890"/>
    <w:rsid w:val="005B7971"/>
    <w:rsid w:val="005C1B88"/>
    <w:rsid w:val="005C27FA"/>
    <w:rsid w:val="005C3575"/>
    <w:rsid w:val="005C4423"/>
    <w:rsid w:val="005C4E0B"/>
    <w:rsid w:val="005C4E41"/>
    <w:rsid w:val="005C6572"/>
    <w:rsid w:val="005C795A"/>
    <w:rsid w:val="005C7C4A"/>
    <w:rsid w:val="005C7EEC"/>
    <w:rsid w:val="005D036D"/>
    <w:rsid w:val="005D0ABB"/>
    <w:rsid w:val="005D285E"/>
    <w:rsid w:val="005D434E"/>
    <w:rsid w:val="005D480B"/>
    <w:rsid w:val="005D7097"/>
    <w:rsid w:val="005E003F"/>
    <w:rsid w:val="005E0845"/>
    <w:rsid w:val="005E0AD9"/>
    <w:rsid w:val="005E0F4A"/>
    <w:rsid w:val="005E3894"/>
    <w:rsid w:val="005E5719"/>
    <w:rsid w:val="005E7109"/>
    <w:rsid w:val="005E742E"/>
    <w:rsid w:val="005F1E78"/>
    <w:rsid w:val="005F3440"/>
    <w:rsid w:val="005F4276"/>
    <w:rsid w:val="005F4737"/>
    <w:rsid w:val="005F674D"/>
    <w:rsid w:val="005F705B"/>
    <w:rsid w:val="005F7196"/>
    <w:rsid w:val="005F78D1"/>
    <w:rsid w:val="00603DE1"/>
    <w:rsid w:val="00607A43"/>
    <w:rsid w:val="00607CB0"/>
    <w:rsid w:val="00607F98"/>
    <w:rsid w:val="00614C1A"/>
    <w:rsid w:val="006150B1"/>
    <w:rsid w:val="006153CA"/>
    <w:rsid w:val="006155E0"/>
    <w:rsid w:val="00615C25"/>
    <w:rsid w:val="00616421"/>
    <w:rsid w:val="0061694B"/>
    <w:rsid w:val="0061782D"/>
    <w:rsid w:val="006208A9"/>
    <w:rsid w:val="00622927"/>
    <w:rsid w:val="006264F4"/>
    <w:rsid w:val="00627F12"/>
    <w:rsid w:val="0063164A"/>
    <w:rsid w:val="00634FC5"/>
    <w:rsid w:val="00636306"/>
    <w:rsid w:val="00637329"/>
    <w:rsid w:val="0064188B"/>
    <w:rsid w:val="00641C3E"/>
    <w:rsid w:val="00642B82"/>
    <w:rsid w:val="00645D36"/>
    <w:rsid w:val="00646536"/>
    <w:rsid w:val="00646F29"/>
    <w:rsid w:val="00650583"/>
    <w:rsid w:val="0065366C"/>
    <w:rsid w:val="00653840"/>
    <w:rsid w:val="00655C29"/>
    <w:rsid w:val="00656EFA"/>
    <w:rsid w:val="006573A3"/>
    <w:rsid w:val="006607CF"/>
    <w:rsid w:val="00661E8B"/>
    <w:rsid w:val="00663936"/>
    <w:rsid w:val="00665070"/>
    <w:rsid w:val="00666BC6"/>
    <w:rsid w:val="00666FAC"/>
    <w:rsid w:val="00673757"/>
    <w:rsid w:val="00674AAC"/>
    <w:rsid w:val="00674BE6"/>
    <w:rsid w:val="0067653C"/>
    <w:rsid w:val="00677F0B"/>
    <w:rsid w:val="0068187C"/>
    <w:rsid w:val="006860CD"/>
    <w:rsid w:val="0068692B"/>
    <w:rsid w:val="00690404"/>
    <w:rsid w:val="0069172D"/>
    <w:rsid w:val="00694D8C"/>
    <w:rsid w:val="00695886"/>
    <w:rsid w:val="00696F12"/>
    <w:rsid w:val="0069751F"/>
    <w:rsid w:val="006A4863"/>
    <w:rsid w:val="006A491F"/>
    <w:rsid w:val="006A5F70"/>
    <w:rsid w:val="006A6A4B"/>
    <w:rsid w:val="006A7473"/>
    <w:rsid w:val="006A75ED"/>
    <w:rsid w:val="006B1FE6"/>
    <w:rsid w:val="006B200F"/>
    <w:rsid w:val="006B261B"/>
    <w:rsid w:val="006B424E"/>
    <w:rsid w:val="006B42F9"/>
    <w:rsid w:val="006B5C80"/>
    <w:rsid w:val="006B7AD2"/>
    <w:rsid w:val="006B7E4C"/>
    <w:rsid w:val="006C0C3B"/>
    <w:rsid w:val="006C1175"/>
    <w:rsid w:val="006C6850"/>
    <w:rsid w:val="006C75BC"/>
    <w:rsid w:val="006D0643"/>
    <w:rsid w:val="006D13B9"/>
    <w:rsid w:val="006D259B"/>
    <w:rsid w:val="006D2882"/>
    <w:rsid w:val="006D2F8B"/>
    <w:rsid w:val="006D47C7"/>
    <w:rsid w:val="006D4A12"/>
    <w:rsid w:val="006D77F6"/>
    <w:rsid w:val="006E21A1"/>
    <w:rsid w:val="006E2F1C"/>
    <w:rsid w:val="006E3FFC"/>
    <w:rsid w:val="006E4035"/>
    <w:rsid w:val="006E5126"/>
    <w:rsid w:val="006E5F4A"/>
    <w:rsid w:val="006E794A"/>
    <w:rsid w:val="006F074E"/>
    <w:rsid w:val="006F14F1"/>
    <w:rsid w:val="006F1855"/>
    <w:rsid w:val="006F3716"/>
    <w:rsid w:val="006F3DA7"/>
    <w:rsid w:val="007015B8"/>
    <w:rsid w:val="0070374F"/>
    <w:rsid w:val="00703E99"/>
    <w:rsid w:val="007046E4"/>
    <w:rsid w:val="00705C7C"/>
    <w:rsid w:val="0070723B"/>
    <w:rsid w:val="0070749C"/>
    <w:rsid w:val="0071013E"/>
    <w:rsid w:val="00712138"/>
    <w:rsid w:val="00712485"/>
    <w:rsid w:val="00712FE7"/>
    <w:rsid w:val="00715496"/>
    <w:rsid w:val="00724AFC"/>
    <w:rsid w:val="00725EC4"/>
    <w:rsid w:val="007265A4"/>
    <w:rsid w:val="00726EBA"/>
    <w:rsid w:val="00727431"/>
    <w:rsid w:val="0072766F"/>
    <w:rsid w:val="007308D6"/>
    <w:rsid w:val="007341EA"/>
    <w:rsid w:val="0073597B"/>
    <w:rsid w:val="007363CF"/>
    <w:rsid w:val="007417CD"/>
    <w:rsid w:val="007419BE"/>
    <w:rsid w:val="007422FC"/>
    <w:rsid w:val="00742C6D"/>
    <w:rsid w:val="00743128"/>
    <w:rsid w:val="00743881"/>
    <w:rsid w:val="007453B1"/>
    <w:rsid w:val="00745FAD"/>
    <w:rsid w:val="00747315"/>
    <w:rsid w:val="0074732A"/>
    <w:rsid w:val="00750F91"/>
    <w:rsid w:val="00753E76"/>
    <w:rsid w:val="007554E0"/>
    <w:rsid w:val="00755D0A"/>
    <w:rsid w:val="00756A08"/>
    <w:rsid w:val="00756C20"/>
    <w:rsid w:val="00761672"/>
    <w:rsid w:val="007635A2"/>
    <w:rsid w:val="00763A94"/>
    <w:rsid w:val="007668FD"/>
    <w:rsid w:val="0077084A"/>
    <w:rsid w:val="00770B83"/>
    <w:rsid w:val="00774F31"/>
    <w:rsid w:val="0077546F"/>
    <w:rsid w:val="00783BEE"/>
    <w:rsid w:val="00785E4A"/>
    <w:rsid w:val="00790457"/>
    <w:rsid w:val="0079082A"/>
    <w:rsid w:val="00790F22"/>
    <w:rsid w:val="00791FF6"/>
    <w:rsid w:val="0079665C"/>
    <w:rsid w:val="007A0E08"/>
    <w:rsid w:val="007A2F48"/>
    <w:rsid w:val="007A6A31"/>
    <w:rsid w:val="007B3A26"/>
    <w:rsid w:val="007B6D3B"/>
    <w:rsid w:val="007C066D"/>
    <w:rsid w:val="007C4564"/>
    <w:rsid w:val="007C506A"/>
    <w:rsid w:val="007C54E0"/>
    <w:rsid w:val="007C553D"/>
    <w:rsid w:val="007C5540"/>
    <w:rsid w:val="007C5B8F"/>
    <w:rsid w:val="007C6E11"/>
    <w:rsid w:val="007D5F2D"/>
    <w:rsid w:val="007D6E81"/>
    <w:rsid w:val="007D72B1"/>
    <w:rsid w:val="007E3CA1"/>
    <w:rsid w:val="007E46AE"/>
    <w:rsid w:val="007E50D1"/>
    <w:rsid w:val="007E56D3"/>
    <w:rsid w:val="007E6546"/>
    <w:rsid w:val="007F1398"/>
    <w:rsid w:val="007F2547"/>
    <w:rsid w:val="007F26BF"/>
    <w:rsid w:val="007F3722"/>
    <w:rsid w:val="007F3E73"/>
    <w:rsid w:val="007F5E62"/>
    <w:rsid w:val="00800BFB"/>
    <w:rsid w:val="00800F30"/>
    <w:rsid w:val="00803067"/>
    <w:rsid w:val="0080316D"/>
    <w:rsid w:val="00804640"/>
    <w:rsid w:val="0080531F"/>
    <w:rsid w:val="008057DC"/>
    <w:rsid w:val="00805D84"/>
    <w:rsid w:val="0080798E"/>
    <w:rsid w:val="0081001C"/>
    <w:rsid w:val="008127D8"/>
    <w:rsid w:val="00815176"/>
    <w:rsid w:val="00815B15"/>
    <w:rsid w:val="0082028D"/>
    <w:rsid w:val="008215EA"/>
    <w:rsid w:val="00824599"/>
    <w:rsid w:val="0082556B"/>
    <w:rsid w:val="008262BE"/>
    <w:rsid w:val="00826659"/>
    <w:rsid w:val="0082790E"/>
    <w:rsid w:val="00830454"/>
    <w:rsid w:val="00830652"/>
    <w:rsid w:val="00830CC3"/>
    <w:rsid w:val="00831440"/>
    <w:rsid w:val="0083220E"/>
    <w:rsid w:val="00833621"/>
    <w:rsid w:val="008337AA"/>
    <w:rsid w:val="00835002"/>
    <w:rsid w:val="00835196"/>
    <w:rsid w:val="008357A0"/>
    <w:rsid w:val="008358C0"/>
    <w:rsid w:val="00835ED0"/>
    <w:rsid w:val="00836C91"/>
    <w:rsid w:val="008379C6"/>
    <w:rsid w:val="00843754"/>
    <w:rsid w:val="0084641C"/>
    <w:rsid w:val="00846A03"/>
    <w:rsid w:val="00847513"/>
    <w:rsid w:val="008475DF"/>
    <w:rsid w:val="008538DD"/>
    <w:rsid w:val="00854892"/>
    <w:rsid w:val="00856A0B"/>
    <w:rsid w:val="00860AEC"/>
    <w:rsid w:val="008640DD"/>
    <w:rsid w:val="00865C2B"/>
    <w:rsid w:val="00867F06"/>
    <w:rsid w:val="008712D5"/>
    <w:rsid w:val="0087165E"/>
    <w:rsid w:val="008723FF"/>
    <w:rsid w:val="00874E48"/>
    <w:rsid w:val="00876110"/>
    <w:rsid w:val="00881232"/>
    <w:rsid w:val="0088206E"/>
    <w:rsid w:val="00884A2F"/>
    <w:rsid w:val="00884BF5"/>
    <w:rsid w:val="00885DA8"/>
    <w:rsid w:val="008861F4"/>
    <w:rsid w:val="0089334E"/>
    <w:rsid w:val="0089443B"/>
    <w:rsid w:val="00894F95"/>
    <w:rsid w:val="0089563D"/>
    <w:rsid w:val="0089616F"/>
    <w:rsid w:val="008A2073"/>
    <w:rsid w:val="008A2401"/>
    <w:rsid w:val="008A4989"/>
    <w:rsid w:val="008A564F"/>
    <w:rsid w:val="008A6DCD"/>
    <w:rsid w:val="008A75A0"/>
    <w:rsid w:val="008B06E5"/>
    <w:rsid w:val="008B0A51"/>
    <w:rsid w:val="008B7335"/>
    <w:rsid w:val="008C1281"/>
    <w:rsid w:val="008C2372"/>
    <w:rsid w:val="008C23D2"/>
    <w:rsid w:val="008C3436"/>
    <w:rsid w:val="008D470E"/>
    <w:rsid w:val="008D5EC5"/>
    <w:rsid w:val="008D6A70"/>
    <w:rsid w:val="008E159A"/>
    <w:rsid w:val="008E179C"/>
    <w:rsid w:val="008E1FD4"/>
    <w:rsid w:val="008E3BB2"/>
    <w:rsid w:val="008E3DB5"/>
    <w:rsid w:val="008E4447"/>
    <w:rsid w:val="008E7480"/>
    <w:rsid w:val="008E7FB4"/>
    <w:rsid w:val="008F0D55"/>
    <w:rsid w:val="008F0E7A"/>
    <w:rsid w:val="008F0EB3"/>
    <w:rsid w:val="008F0FB0"/>
    <w:rsid w:val="008F237D"/>
    <w:rsid w:val="008F47E6"/>
    <w:rsid w:val="008F69D5"/>
    <w:rsid w:val="00901A2F"/>
    <w:rsid w:val="0090711C"/>
    <w:rsid w:val="0090752A"/>
    <w:rsid w:val="00911FE8"/>
    <w:rsid w:val="0091228F"/>
    <w:rsid w:val="00912ADB"/>
    <w:rsid w:val="009166CA"/>
    <w:rsid w:val="00920642"/>
    <w:rsid w:val="00921727"/>
    <w:rsid w:val="009227D0"/>
    <w:rsid w:val="00926E63"/>
    <w:rsid w:val="00927551"/>
    <w:rsid w:val="00932824"/>
    <w:rsid w:val="009331BA"/>
    <w:rsid w:val="00942621"/>
    <w:rsid w:val="00942758"/>
    <w:rsid w:val="00944719"/>
    <w:rsid w:val="00945285"/>
    <w:rsid w:val="00950694"/>
    <w:rsid w:val="00952EEB"/>
    <w:rsid w:val="00954855"/>
    <w:rsid w:val="00957731"/>
    <w:rsid w:val="00957853"/>
    <w:rsid w:val="00957879"/>
    <w:rsid w:val="00957AD9"/>
    <w:rsid w:val="009601E4"/>
    <w:rsid w:val="00960696"/>
    <w:rsid w:val="00961562"/>
    <w:rsid w:val="00962996"/>
    <w:rsid w:val="00962C5A"/>
    <w:rsid w:val="00964B93"/>
    <w:rsid w:val="00965C2B"/>
    <w:rsid w:val="00965E0C"/>
    <w:rsid w:val="0096658E"/>
    <w:rsid w:val="009665BD"/>
    <w:rsid w:val="00967310"/>
    <w:rsid w:val="00970E67"/>
    <w:rsid w:val="0097336A"/>
    <w:rsid w:val="009755EF"/>
    <w:rsid w:val="00976013"/>
    <w:rsid w:val="0098276B"/>
    <w:rsid w:val="00982CDA"/>
    <w:rsid w:val="00984279"/>
    <w:rsid w:val="009847F1"/>
    <w:rsid w:val="00984CCD"/>
    <w:rsid w:val="00985D47"/>
    <w:rsid w:val="00986EDC"/>
    <w:rsid w:val="009901E9"/>
    <w:rsid w:val="00990F21"/>
    <w:rsid w:val="0099378D"/>
    <w:rsid w:val="00993F4A"/>
    <w:rsid w:val="00995D51"/>
    <w:rsid w:val="0099686F"/>
    <w:rsid w:val="00996E96"/>
    <w:rsid w:val="009A0170"/>
    <w:rsid w:val="009A10F5"/>
    <w:rsid w:val="009A16E2"/>
    <w:rsid w:val="009A314F"/>
    <w:rsid w:val="009A3596"/>
    <w:rsid w:val="009A54DF"/>
    <w:rsid w:val="009A6DB1"/>
    <w:rsid w:val="009A7CC5"/>
    <w:rsid w:val="009B01AA"/>
    <w:rsid w:val="009B08B8"/>
    <w:rsid w:val="009B08DA"/>
    <w:rsid w:val="009B1EA7"/>
    <w:rsid w:val="009B304A"/>
    <w:rsid w:val="009B7AFE"/>
    <w:rsid w:val="009C0114"/>
    <w:rsid w:val="009C25C4"/>
    <w:rsid w:val="009C2C8A"/>
    <w:rsid w:val="009C73BE"/>
    <w:rsid w:val="009D0CAC"/>
    <w:rsid w:val="009D21C8"/>
    <w:rsid w:val="009D2E59"/>
    <w:rsid w:val="009D586E"/>
    <w:rsid w:val="009D7C0A"/>
    <w:rsid w:val="009D7FAD"/>
    <w:rsid w:val="009E1071"/>
    <w:rsid w:val="009E1F8D"/>
    <w:rsid w:val="009E3BA3"/>
    <w:rsid w:val="009E4041"/>
    <w:rsid w:val="009E5841"/>
    <w:rsid w:val="009E60BE"/>
    <w:rsid w:val="009F42C7"/>
    <w:rsid w:val="009F4A59"/>
    <w:rsid w:val="009F7E18"/>
    <w:rsid w:val="00A02726"/>
    <w:rsid w:val="00A03E0E"/>
    <w:rsid w:val="00A03FFC"/>
    <w:rsid w:val="00A06631"/>
    <w:rsid w:val="00A079FB"/>
    <w:rsid w:val="00A1005D"/>
    <w:rsid w:val="00A10134"/>
    <w:rsid w:val="00A12A8E"/>
    <w:rsid w:val="00A12E94"/>
    <w:rsid w:val="00A13E5D"/>
    <w:rsid w:val="00A13F77"/>
    <w:rsid w:val="00A1504A"/>
    <w:rsid w:val="00A173E0"/>
    <w:rsid w:val="00A21E82"/>
    <w:rsid w:val="00A235CB"/>
    <w:rsid w:val="00A238D5"/>
    <w:rsid w:val="00A27B9C"/>
    <w:rsid w:val="00A3017C"/>
    <w:rsid w:val="00A30260"/>
    <w:rsid w:val="00A303B4"/>
    <w:rsid w:val="00A30475"/>
    <w:rsid w:val="00A317B5"/>
    <w:rsid w:val="00A319E5"/>
    <w:rsid w:val="00A31DAF"/>
    <w:rsid w:val="00A32D18"/>
    <w:rsid w:val="00A32D99"/>
    <w:rsid w:val="00A33182"/>
    <w:rsid w:val="00A353EC"/>
    <w:rsid w:val="00A3555C"/>
    <w:rsid w:val="00A35B96"/>
    <w:rsid w:val="00A3605E"/>
    <w:rsid w:val="00A40E9D"/>
    <w:rsid w:val="00A421FF"/>
    <w:rsid w:val="00A42E5A"/>
    <w:rsid w:val="00A43188"/>
    <w:rsid w:val="00A43AF1"/>
    <w:rsid w:val="00A45E4E"/>
    <w:rsid w:val="00A47447"/>
    <w:rsid w:val="00A51A90"/>
    <w:rsid w:val="00A542F6"/>
    <w:rsid w:val="00A54F59"/>
    <w:rsid w:val="00A55B64"/>
    <w:rsid w:val="00A578D4"/>
    <w:rsid w:val="00A578F5"/>
    <w:rsid w:val="00A57BBD"/>
    <w:rsid w:val="00A613DE"/>
    <w:rsid w:val="00A617B6"/>
    <w:rsid w:val="00A64412"/>
    <w:rsid w:val="00A67C9A"/>
    <w:rsid w:val="00A7003F"/>
    <w:rsid w:val="00A72AE0"/>
    <w:rsid w:val="00A80642"/>
    <w:rsid w:val="00A823B3"/>
    <w:rsid w:val="00A83B9A"/>
    <w:rsid w:val="00A84777"/>
    <w:rsid w:val="00A84B7C"/>
    <w:rsid w:val="00A85EAE"/>
    <w:rsid w:val="00A90AF2"/>
    <w:rsid w:val="00A90D1D"/>
    <w:rsid w:val="00A91E9B"/>
    <w:rsid w:val="00A92C1F"/>
    <w:rsid w:val="00A931CC"/>
    <w:rsid w:val="00A93D50"/>
    <w:rsid w:val="00A94123"/>
    <w:rsid w:val="00A972B7"/>
    <w:rsid w:val="00A9742B"/>
    <w:rsid w:val="00AA6D71"/>
    <w:rsid w:val="00AA7B80"/>
    <w:rsid w:val="00AB059F"/>
    <w:rsid w:val="00AB0BE6"/>
    <w:rsid w:val="00AB1297"/>
    <w:rsid w:val="00AB23A7"/>
    <w:rsid w:val="00AB32AA"/>
    <w:rsid w:val="00AC0125"/>
    <w:rsid w:val="00AC01CB"/>
    <w:rsid w:val="00AC2736"/>
    <w:rsid w:val="00AC414F"/>
    <w:rsid w:val="00AC4469"/>
    <w:rsid w:val="00AC58F9"/>
    <w:rsid w:val="00AC62CF"/>
    <w:rsid w:val="00AC6FF3"/>
    <w:rsid w:val="00AC7D6C"/>
    <w:rsid w:val="00AD08F9"/>
    <w:rsid w:val="00AD21D9"/>
    <w:rsid w:val="00AD559E"/>
    <w:rsid w:val="00AD5E29"/>
    <w:rsid w:val="00AE2C18"/>
    <w:rsid w:val="00AE5695"/>
    <w:rsid w:val="00AE7E3A"/>
    <w:rsid w:val="00AF0586"/>
    <w:rsid w:val="00AF1AAD"/>
    <w:rsid w:val="00AF4F25"/>
    <w:rsid w:val="00AF5AAF"/>
    <w:rsid w:val="00AF5F67"/>
    <w:rsid w:val="00B0177D"/>
    <w:rsid w:val="00B02E2E"/>
    <w:rsid w:val="00B115AA"/>
    <w:rsid w:val="00B1229A"/>
    <w:rsid w:val="00B138FE"/>
    <w:rsid w:val="00B144AD"/>
    <w:rsid w:val="00B14930"/>
    <w:rsid w:val="00B14F65"/>
    <w:rsid w:val="00B16418"/>
    <w:rsid w:val="00B1741C"/>
    <w:rsid w:val="00B1773A"/>
    <w:rsid w:val="00B21BD3"/>
    <w:rsid w:val="00B23F2C"/>
    <w:rsid w:val="00B2515E"/>
    <w:rsid w:val="00B2578D"/>
    <w:rsid w:val="00B270AB"/>
    <w:rsid w:val="00B30135"/>
    <w:rsid w:val="00B3114B"/>
    <w:rsid w:val="00B31C69"/>
    <w:rsid w:val="00B34C14"/>
    <w:rsid w:val="00B35AB3"/>
    <w:rsid w:val="00B4310D"/>
    <w:rsid w:val="00B43F7D"/>
    <w:rsid w:val="00B4541D"/>
    <w:rsid w:val="00B5016C"/>
    <w:rsid w:val="00B50A35"/>
    <w:rsid w:val="00B517C7"/>
    <w:rsid w:val="00B537E0"/>
    <w:rsid w:val="00B53CE1"/>
    <w:rsid w:val="00B53DAB"/>
    <w:rsid w:val="00B57882"/>
    <w:rsid w:val="00B578EF"/>
    <w:rsid w:val="00B6164B"/>
    <w:rsid w:val="00B648B5"/>
    <w:rsid w:val="00B66894"/>
    <w:rsid w:val="00B73E57"/>
    <w:rsid w:val="00B74140"/>
    <w:rsid w:val="00B74C0A"/>
    <w:rsid w:val="00B74E36"/>
    <w:rsid w:val="00B75198"/>
    <w:rsid w:val="00B77ACD"/>
    <w:rsid w:val="00B80983"/>
    <w:rsid w:val="00B82EFA"/>
    <w:rsid w:val="00B846AE"/>
    <w:rsid w:val="00B908A1"/>
    <w:rsid w:val="00B91EB5"/>
    <w:rsid w:val="00B93A66"/>
    <w:rsid w:val="00B9565C"/>
    <w:rsid w:val="00B971D4"/>
    <w:rsid w:val="00BA0943"/>
    <w:rsid w:val="00BA18BE"/>
    <w:rsid w:val="00BA21A2"/>
    <w:rsid w:val="00BA3065"/>
    <w:rsid w:val="00BA3215"/>
    <w:rsid w:val="00BA3435"/>
    <w:rsid w:val="00BA47B4"/>
    <w:rsid w:val="00BA47BD"/>
    <w:rsid w:val="00BA50D2"/>
    <w:rsid w:val="00BA5461"/>
    <w:rsid w:val="00BA5B29"/>
    <w:rsid w:val="00BA668C"/>
    <w:rsid w:val="00BA6E38"/>
    <w:rsid w:val="00BB24D0"/>
    <w:rsid w:val="00BB3932"/>
    <w:rsid w:val="00BB3B50"/>
    <w:rsid w:val="00BB3F62"/>
    <w:rsid w:val="00BB580C"/>
    <w:rsid w:val="00BB5817"/>
    <w:rsid w:val="00BB6B07"/>
    <w:rsid w:val="00BC0BD0"/>
    <w:rsid w:val="00BC2AC6"/>
    <w:rsid w:val="00BC3B97"/>
    <w:rsid w:val="00BC3BA3"/>
    <w:rsid w:val="00BC4305"/>
    <w:rsid w:val="00BC75CD"/>
    <w:rsid w:val="00BC7E43"/>
    <w:rsid w:val="00BD1DEB"/>
    <w:rsid w:val="00BD3C24"/>
    <w:rsid w:val="00BD5B76"/>
    <w:rsid w:val="00BD7C96"/>
    <w:rsid w:val="00BE2BCE"/>
    <w:rsid w:val="00BE2D00"/>
    <w:rsid w:val="00BE60C9"/>
    <w:rsid w:val="00BE6778"/>
    <w:rsid w:val="00BE6A7D"/>
    <w:rsid w:val="00BE753C"/>
    <w:rsid w:val="00BF126C"/>
    <w:rsid w:val="00BF1335"/>
    <w:rsid w:val="00BF4236"/>
    <w:rsid w:val="00BF51E4"/>
    <w:rsid w:val="00C03789"/>
    <w:rsid w:val="00C03840"/>
    <w:rsid w:val="00C04282"/>
    <w:rsid w:val="00C063B8"/>
    <w:rsid w:val="00C06EF9"/>
    <w:rsid w:val="00C07578"/>
    <w:rsid w:val="00C147A6"/>
    <w:rsid w:val="00C2096D"/>
    <w:rsid w:val="00C219B9"/>
    <w:rsid w:val="00C259AC"/>
    <w:rsid w:val="00C26C74"/>
    <w:rsid w:val="00C27256"/>
    <w:rsid w:val="00C276CA"/>
    <w:rsid w:val="00C31081"/>
    <w:rsid w:val="00C31765"/>
    <w:rsid w:val="00C3299A"/>
    <w:rsid w:val="00C329CA"/>
    <w:rsid w:val="00C341FF"/>
    <w:rsid w:val="00C35CAE"/>
    <w:rsid w:val="00C360B0"/>
    <w:rsid w:val="00C4067D"/>
    <w:rsid w:val="00C40707"/>
    <w:rsid w:val="00C4080E"/>
    <w:rsid w:val="00C4119B"/>
    <w:rsid w:val="00C41BF6"/>
    <w:rsid w:val="00C42D9F"/>
    <w:rsid w:val="00C4329E"/>
    <w:rsid w:val="00C43920"/>
    <w:rsid w:val="00C452B8"/>
    <w:rsid w:val="00C500D7"/>
    <w:rsid w:val="00C50195"/>
    <w:rsid w:val="00C50B1A"/>
    <w:rsid w:val="00C50D67"/>
    <w:rsid w:val="00C5115A"/>
    <w:rsid w:val="00C52F21"/>
    <w:rsid w:val="00C61E08"/>
    <w:rsid w:val="00C64C19"/>
    <w:rsid w:val="00C67287"/>
    <w:rsid w:val="00C677F9"/>
    <w:rsid w:val="00C6797E"/>
    <w:rsid w:val="00C67B34"/>
    <w:rsid w:val="00C71F8B"/>
    <w:rsid w:val="00C72291"/>
    <w:rsid w:val="00C72C80"/>
    <w:rsid w:val="00C73285"/>
    <w:rsid w:val="00C73579"/>
    <w:rsid w:val="00C735C1"/>
    <w:rsid w:val="00C76483"/>
    <w:rsid w:val="00C7779E"/>
    <w:rsid w:val="00C863A2"/>
    <w:rsid w:val="00C93391"/>
    <w:rsid w:val="00C96B45"/>
    <w:rsid w:val="00C97BBA"/>
    <w:rsid w:val="00C97DF5"/>
    <w:rsid w:val="00C97F28"/>
    <w:rsid w:val="00CA2ECF"/>
    <w:rsid w:val="00CA3EFB"/>
    <w:rsid w:val="00CB10E9"/>
    <w:rsid w:val="00CB5E2F"/>
    <w:rsid w:val="00CB7DEA"/>
    <w:rsid w:val="00CC0394"/>
    <w:rsid w:val="00CC0A2C"/>
    <w:rsid w:val="00CC30CD"/>
    <w:rsid w:val="00CC3E1D"/>
    <w:rsid w:val="00CC4A50"/>
    <w:rsid w:val="00CC581B"/>
    <w:rsid w:val="00CC5AD8"/>
    <w:rsid w:val="00CC6565"/>
    <w:rsid w:val="00CC6CF1"/>
    <w:rsid w:val="00CC7A7C"/>
    <w:rsid w:val="00CD0728"/>
    <w:rsid w:val="00CD26B2"/>
    <w:rsid w:val="00CD50EA"/>
    <w:rsid w:val="00CD5C96"/>
    <w:rsid w:val="00CD69F5"/>
    <w:rsid w:val="00CD6FB6"/>
    <w:rsid w:val="00CD76E5"/>
    <w:rsid w:val="00CE2505"/>
    <w:rsid w:val="00CE28C3"/>
    <w:rsid w:val="00CE6413"/>
    <w:rsid w:val="00CE6CFB"/>
    <w:rsid w:val="00CE7B86"/>
    <w:rsid w:val="00CF19C8"/>
    <w:rsid w:val="00CF25A5"/>
    <w:rsid w:val="00CF447D"/>
    <w:rsid w:val="00CF4F7E"/>
    <w:rsid w:val="00CF75C9"/>
    <w:rsid w:val="00D0157E"/>
    <w:rsid w:val="00D02BA4"/>
    <w:rsid w:val="00D03ACC"/>
    <w:rsid w:val="00D06281"/>
    <w:rsid w:val="00D06B97"/>
    <w:rsid w:val="00D07DD4"/>
    <w:rsid w:val="00D10C15"/>
    <w:rsid w:val="00D13239"/>
    <w:rsid w:val="00D13B1D"/>
    <w:rsid w:val="00D13C29"/>
    <w:rsid w:val="00D15AB2"/>
    <w:rsid w:val="00D15E0B"/>
    <w:rsid w:val="00D1695E"/>
    <w:rsid w:val="00D2164E"/>
    <w:rsid w:val="00D227E5"/>
    <w:rsid w:val="00D2663A"/>
    <w:rsid w:val="00D3154C"/>
    <w:rsid w:val="00D324B5"/>
    <w:rsid w:val="00D331EE"/>
    <w:rsid w:val="00D345CC"/>
    <w:rsid w:val="00D35C3E"/>
    <w:rsid w:val="00D37F61"/>
    <w:rsid w:val="00D40C52"/>
    <w:rsid w:val="00D414C8"/>
    <w:rsid w:val="00D43915"/>
    <w:rsid w:val="00D443E4"/>
    <w:rsid w:val="00D4693D"/>
    <w:rsid w:val="00D47AA7"/>
    <w:rsid w:val="00D50C0C"/>
    <w:rsid w:val="00D53ACB"/>
    <w:rsid w:val="00D53EB8"/>
    <w:rsid w:val="00D56600"/>
    <w:rsid w:val="00D61AAB"/>
    <w:rsid w:val="00D62B3D"/>
    <w:rsid w:val="00D6571A"/>
    <w:rsid w:val="00D669C9"/>
    <w:rsid w:val="00D66EF6"/>
    <w:rsid w:val="00D701FF"/>
    <w:rsid w:val="00D7336A"/>
    <w:rsid w:val="00D7337E"/>
    <w:rsid w:val="00D807F0"/>
    <w:rsid w:val="00D8295E"/>
    <w:rsid w:val="00D82E3E"/>
    <w:rsid w:val="00D83F35"/>
    <w:rsid w:val="00D843FF"/>
    <w:rsid w:val="00D844C9"/>
    <w:rsid w:val="00D85B57"/>
    <w:rsid w:val="00D85C47"/>
    <w:rsid w:val="00D86089"/>
    <w:rsid w:val="00D92127"/>
    <w:rsid w:val="00D92211"/>
    <w:rsid w:val="00D96FC8"/>
    <w:rsid w:val="00D97834"/>
    <w:rsid w:val="00D97B8E"/>
    <w:rsid w:val="00D97DFE"/>
    <w:rsid w:val="00DA035D"/>
    <w:rsid w:val="00DA0991"/>
    <w:rsid w:val="00DA0C9B"/>
    <w:rsid w:val="00DA1A67"/>
    <w:rsid w:val="00DA1EC1"/>
    <w:rsid w:val="00DA2504"/>
    <w:rsid w:val="00DA443E"/>
    <w:rsid w:val="00DA4BEF"/>
    <w:rsid w:val="00DA4CB9"/>
    <w:rsid w:val="00DA5B5B"/>
    <w:rsid w:val="00DA67DB"/>
    <w:rsid w:val="00DA6F09"/>
    <w:rsid w:val="00DB12A0"/>
    <w:rsid w:val="00DB3946"/>
    <w:rsid w:val="00DB3975"/>
    <w:rsid w:val="00DB3C56"/>
    <w:rsid w:val="00DB5A2C"/>
    <w:rsid w:val="00DB5B9F"/>
    <w:rsid w:val="00DB5D4D"/>
    <w:rsid w:val="00DB625C"/>
    <w:rsid w:val="00DB6AF0"/>
    <w:rsid w:val="00DB7F9F"/>
    <w:rsid w:val="00DC0546"/>
    <w:rsid w:val="00DC4125"/>
    <w:rsid w:val="00DC5640"/>
    <w:rsid w:val="00DC5DB1"/>
    <w:rsid w:val="00DC7186"/>
    <w:rsid w:val="00DD1B1D"/>
    <w:rsid w:val="00DD6A1F"/>
    <w:rsid w:val="00DE0189"/>
    <w:rsid w:val="00DE0983"/>
    <w:rsid w:val="00DE1282"/>
    <w:rsid w:val="00DE2094"/>
    <w:rsid w:val="00DE2B90"/>
    <w:rsid w:val="00DE453B"/>
    <w:rsid w:val="00DE488D"/>
    <w:rsid w:val="00DE493F"/>
    <w:rsid w:val="00DE6324"/>
    <w:rsid w:val="00DF32AE"/>
    <w:rsid w:val="00DF4D09"/>
    <w:rsid w:val="00DF51F9"/>
    <w:rsid w:val="00DF5BB1"/>
    <w:rsid w:val="00E013B8"/>
    <w:rsid w:val="00E01659"/>
    <w:rsid w:val="00E04400"/>
    <w:rsid w:val="00E11837"/>
    <w:rsid w:val="00E12541"/>
    <w:rsid w:val="00E12C3F"/>
    <w:rsid w:val="00E173AA"/>
    <w:rsid w:val="00E20480"/>
    <w:rsid w:val="00E22948"/>
    <w:rsid w:val="00E2442E"/>
    <w:rsid w:val="00E24ACE"/>
    <w:rsid w:val="00E24D7C"/>
    <w:rsid w:val="00E2552A"/>
    <w:rsid w:val="00E26541"/>
    <w:rsid w:val="00E2676E"/>
    <w:rsid w:val="00E268DE"/>
    <w:rsid w:val="00E31C79"/>
    <w:rsid w:val="00E31D92"/>
    <w:rsid w:val="00E32160"/>
    <w:rsid w:val="00E3299F"/>
    <w:rsid w:val="00E3386E"/>
    <w:rsid w:val="00E33C7F"/>
    <w:rsid w:val="00E3423E"/>
    <w:rsid w:val="00E36272"/>
    <w:rsid w:val="00E36593"/>
    <w:rsid w:val="00E371B3"/>
    <w:rsid w:val="00E37FCD"/>
    <w:rsid w:val="00E40F2E"/>
    <w:rsid w:val="00E429F2"/>
    <w:rsid w:val="00E434A5"/>
    <w:rsid w:val="00E43E99"/>
    <w:rsid w:val="00E45A0B"/>
    <w:rsid w:val="00E50C88"/>
    <w:rsid w:val="00E51878"/>
    <w:rsid w:val="00E51C20"/>
    <w:rsid w:val="00E51DE2"/>
    <w:rsid w:val="00E52E1E"/>
    <w:rsid w:val="00E55132"/>
    <w:rsid w:val="00E560AB"/>
    <w:rsid w:val="00E5743C"/>
    <w:rsid w:val="00E61B19"/>
    <w:rsid w:val="00E635F8"/>
    <w:rsid w:val="00E65CE3"/>
    <w:rsid w:val="00E66D2E"/>
    <w:rsid w:val="00E6719F"/>
    <w:rsid w:val="00E674D6"/>
    <w:rsid w:val="00E707E0"/>
    <w:rsid w:val="00E719C9"/>
    <w:rsid w:val="00E72DE8"/>
    <w:rsid w:val="00E749BC"/>
    <w:rsid w:val="00E76FA2"/>
    <w:rsid w:val="00E771F7"/>
    <w:rsid w:val="00E82FE2"/>
    <w:rsid w:val="00E85626"/>
    <w:rsid w:val="00E859F9"/>
    <w:rsid w:val="00E85AFB"/>
    <w:rsid w:val="00E86D2A"/>
    <w:rsid w:val="00E86E1E"/>
    <w:rsid w:val="00E93B45"/>
    <w:rsid w:val="00E93C1B"/>
    <w:rsid w:val="00E95779"/>
    <w:rsid w:val="00E96377"/>
    <w:rsid w:val="00E96D2A"/>
    <w:rsid w:val="00E96ED0"/>
    <w:rsid w:val="00E97E89"/>
    <w:rsid w:val="00EA2B96"/>
    <w:rsid w:val="00EA2F4F"/>
    <w:rsid w:val="00EA4455"/>
    <w:rsid w:val="00EB08B9"/>
    <w:rsid w:val="00EB2DD8"/>
    <w:rsid w:val="00EB31B3"/>
    <w:rsid w:val="00EB3800"/>
    <w:rsid w:val="00EC3DA6"/>
    <w:rsid w:val="00EC4819"/>
    <w:rsid w:val="00EC68BD"/>
    <w:rsid w:val="00EC7480"/>
    <w:rsid w:val="00EC7CA4"/>
    <w:rsid w:val="00ED1997"/>
    <w:rsid w:val="00ED2ED6"/>
    <w:rsid w:val="00ED4725"/>
    <w:rsid w:val="00ED4B94"/>
    <w:rsid w:val="00ED51EE"/>
    <w:rsid w:val="00ED68CB"/>
    <w:rsid w:val="00ED6FDE"/>
    <w:rsid w:val="00ED7DFE"/>
    <w:rsid w:val="00ED7F25"/>
    <w:rsid w:val="00EE029E"/>
    <w:rsid w:val="00EE0EA3"/>
    <w:rsid w:val="00EE2656"/>
    <w:rsid w:val="00EE291C"/>
    <w:rsid w:val="00EE36DC"/>
    <w:rsid w:val="00EE4C26"/>
    <w:rsid w:val="00EE60C4"/>
    <w:rsid w:val="00EE64A2"/>
    <w:rsid w:val="00EE6E23"/>
    <w:rsid w:val="00EF0346"/>
    <w:rsid w:val="00EF384A"/>
    <w:rsid w:val="00EF3880"/>
    <w:rsid w:val="00EF6EAC"/>
    <w:rsid w:val="00F00595"/>
    <w:rsid w:val="00F014B2"/>
    <w:rsid w:val="00F0254D"/>
    <w:rsid w:val="00F02C2D"/>
    <w:rsid w:val="00F04616"/>
    <w:rsid w:val="00F04EF2"/>
    <w:rsid w:val="00F06F18"/>
    <w:rsid w:val="00F0700D"/>
    <w:rsid w:val="00F07B09"/>
    <w:rsid w:val="00F13DA8"/>
    <w:rsid w:val="00F14CA7"/>
    <w:rsid w:val="00F14EC4"/>
    <w:rsid w:val="00F15DC5"/>
    <w:rsid w:val="00F17429"/>
    <w:rsid w:val="00F17C75"/>
    <w:rsid w:val="00F22268"/>
    <w:rsid w:val="00F27FB2"/>
    <w:rsid w:val="00F32151"/>
    <w:rsid w:val="00F32923"/>
    <w:rsid w:val="00F340DF"/>
    <w:rsid w:val="00F34B97"/>
    <w:rsid w:val="00F35142"/>
    <w:rsid w:val="00F3671E"/>
    <w:rsid w:val="00F4007D"/>
    <w:rsid w:val="00F41220"/>
    <w:rsid w:val="00F4372A"/>
    <w:rsid w:val="00F4384F"/>
    <w:rsid w:val="00F448D8"/>
    <w:rsid w:val="00F46653"/>
    <w:rsid w:val="00F51438"/>
    <w:rsid w:val="00F524E0"/>
    <w:rsid w:val="00F5365A"/>
    <w:rsid w:val="00F54A64"/>
    <w:rsid w:val="00F54BB4"/>
    <w:rsid w:val="00F55D2E"/>
    <w:rsid w:val="00F5629C"/>
    <w:rsid w:val="00F5779E"/>
    <w:rsid w:val="00F6364B"/>
    <w:rsid w:val="00F64154"/>
    <w:rsid w:val="00F6499D"/>
    <w:rsid w:val="00F653E8"/>
    <w:rsid w:val="00F657C7"/>
    <w:rsid w:val="00F66C89"/>
    <w:rsid w:val="00F67340"/>
    <w:rsid w:val="00F67773"/>
    <w:rsid w:val="00F67A1B"/>
    <w:rsid w:val="00F7192A"/>
    <w:rsid w:val="00F71F8D"/>
    <w:rsid w:val="00F73843"/>
    <w:rsid w:val="00F73DC9"/>
    <w:rsid w:val="00F75CCA"/>
    <w:rsid w:val="00F775EF"/>
    <w:rsid w:val="00F80C47"/>
    <w:rsid w:val="00F80FE6"/>
    <w:rsid w:val="00F815D0"/>
    <w:rsid w:val="00F81A58"/>
    <w:rsid w:val="00F83F17"/>
    <w:rsid w:val="00F8494F"/>
    <w:rsid w:val="00F853F7"/>
    <w:rsid w:val="00F87DBC"/>
    <w:rsid w:val="00F9264C"/>
    <w:rsid w:val="00F934D4"/>
    <w:rsid w:val="00F9481B"/>
    <w:rsid w:val="00F94ACA"/>
    <w:rsid w:val="00F95473"/>
    <w:rsid w:val="00F97361"/>
    <w:rsid w:val="00FA086C"/>
    <w:rsid w:val="00FA11E1"/>
    <w:rsid w:val="00FA163E"/>
    <w:rsid w:val="00FA1879"/>
    <w:rsid w:val="00FA1E4B"/>
    <w:rsid w:val="00FA332B"/>
    <w:rsid w:val="00FA52B9"/>
    <w:rsid w:val="00FA611E"/>
    <w:rsid w:val="00FB06B2"/>
    <w:rsid w:val="00FB1E84"/>
    <w:rsid w:val="00FB27ED"/>
    <w:rsid w:val="00FB5319"/>
    <w:rsid w:val="00FB7A08"/>
    <w:rsid w:val="00FC0052"/>
    <w:rsid w:val="00FC1AF9"/>
    <w:rsid w:val="00FC2996"/>
    <w:rsid w:val="00FC334D"/>
    <w:rsid w:val="00FC4D8D"/>
    <w:rsid w:val="00FC5C74"/>
    <w:rsid w:val="00FC5E52"/>
    <w:rsid w:val="00FD0415"/>
    <w:rsid w:val="00FD10C1"/>
    <w:rsid w:val="00FD4EA2"/>
    <w:rsid w:val="00FD5BCD"/>
    <w:rsid w:val="00FE1A69"/>
    <w:rsid w:val="00FE3035"/>
    <w:rsid w:val="00FF0FD4"/>
    <w:rsid w:val="00FF1877"/>
    <w:rsid w:val="00FF1C1D"/>
    <w:rsid w:val="00FF1E55"/>
    <w:rsid w:val="00FF248A"/>
    <w:rsid w:val="00FF4930"/>
    <w:rsid w:val="00FF5403"/>
    <w:rsid w:val="00FF59D8"/>
    <w:rsid w:val="00FF5EFE"/>
    <w:rsid w:val="00FF64CE"/>
    <w:rsid w:val="00FF6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A656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 w:type="character" w:styleId="af4">
    <w:name w:val="Strong"/>
    <w:basedOn w:val="a0"/>
    <w:uiPriority w:val="22"/>
    <w:qFormat/>
    <w:rsid w:val="002D3FF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272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2726"/>
  </w:style>
  <w:style w:type="paragraph" w:styleId="a5">
    <w:name w:val="footer"/>
    <w:basedOn w:val="a"/>
    <w:link w:val="a6"/>
    <w:uiPriority w:val="99"/>
    <w:unhideWhenUsed/>
    <w:rsid w:val="00A0272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2726"/>
  </w:style>
  <w:style w:type="paragraph" w:styleId="a7">
    <w:name w:val="Balloon Text"/>
    <w:basedOn w:val="a"/>
    <w:link w:val="a8"/>
    <w:uiPriority w:val="99"/>
    <w:semiHidden/>
    <w:unhideWhenUsed/>
    <w:rsid w:val="004E096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E096C"/>
    <w:rPr>
      <w:rFonts w:ascii="Segoe UI" w:hAnsi="Segoe UI" w:cs="Segoe UI"/>
      <w:sz w:val="18"/>
      <w:szCs w:val="18"/>
    </w:rPr>
  </w:style>
  <w:style w:type="character" w:styleId="a9">
    <w:name w:val="Hyperlink"/>
    <w:uiPriority w:val="99"/>
    <w:unhideWhenUsed/>
    <w:rsid w:val="004E096C"/>
    <w:rPr>
      <w:color w:val="0563C1"/>
      <w:u w:val="single"/>
    </w:rPr>
  </w:style>
  <w:style w:type="paragraph" w:styleId="aa">
    <w:name w:val="Normal (Web)"/>
    <w:basedOn w:val="a"/>
    <w:uiPriority w:val="99"/>
    <w:semiHidden/>
    <w:unhideWhenUsed/>
    <w:rsid w:val="00F025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2E7D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BF4236"/>
    <w:pPr>
      <w:ind w:left="720"/>
      <w:contextualSpacing/>
    </w:pPr>
  </w:style>
  <w:style w:type="character" w:styleId="ac">
    <w:name w:val="FollowedHyperlink"/>
    <w:basedOn w:val="a0"/>
    <w:uiPriority w:val="99"/>
    <w:semiHidden/>
    <w:unhideWhenUsed/>
    <w:rsid w:val="000D68B7"/>
    <w:rPr>
      <w:color w:val="954F72" w:themeColor="followedHyperlink"/>
      <w:u w:val="single"/>
    </w:rPr>
  </w:style>
  <w:style w:type="character" w:styleId="ad">
    <w:name w:val="annotation reference"/>
    <w:basedOn w:val="a0"/>
    <w:uiPriority w:val="99"/>
    <w:semiHidden/>
    <w:unhideWhenUsed/>
    <w:rsid w:val="005D7097"/>
    <w:rPr>
      <w:sz w:val="16"/>
      <w:szCs w:val="16"/>
    </w:rPr>
  </w:style>
  <w:style w:type="paragraph" w:styleId="ae">
    <w:name w:val="annotation text"/>
    <w:basedOn w:val="a"/>
    <w:link w:val="af"/>
    <w:uiPriority w:val="99"/>
    <w:semiHidden/>
    <w:unhideWhenUsed/>
    <w:rsid w:val="005D7097"/>
    <w:pPr>
      <w:spacing w:line="240" w:lineRule="auto"/>
    </w:pPr>
    <w:rPr>
      <w:sz w:val="20"/>
      <w:szCs w:val="20"/>
    </w:rPr>
  </w:style>
  <w:style w:type="character" w:customStyle="1" w:styleId="af">
    <w:name w:val="Текст примечания Знак"/>
    <w:basedOn w:val="a0"/>
    <w:link w:val="ae"/>
    <w:uiPriority w:val="99"/>
    <w:semiHidden/>
    <w:rsid w:val="005D7097"/>
    <w:rPr>
      <w:sz w:val="20"/>
      <w:szCs w:val="20"/>
    </w:rPr>
  </w:style>
  <w:style w:type="paragraph" w:styleId="af0">
    <w:name w:val="annotation subject"/>
    <w:basedOn w:val="ae"/>
    <w:next w:val="ae"/>
    <w:link w:val="af1"/>
    <w:uiPriority w:val="99"/>
    <w:semiHidden/>
    <w:unhideWhenUsed/>
    <w:rsid w:val="005D7097"/>
    <w:rPr>
      <w:b/>
      <w:bCs/>
    </w:rPr>
  </w:style>
  <w:style w:type="character" w:customStyle="1" w:styleId="af1">
    <w:name w:val="Тема примечания Знак"/>
    <w:basedOn w:val="af"/>
    <w:link w:val="af0"/>
    <w:uiPriority w:val="99"/>
    <w:semiHidden/>
    <w:rsid w:val="005D7097"/>
    <w:rPr>
      <w:b/>
      <w:bCs/>
      <w:sz w:val="20"/>
      <w:szCs w:val="20"/>
    </w:rPr>
  </w:style>
  <w:style w:type="paragraph" w:styleId="af2">
    <w:name w:val="Revision"/>
    <w:hidden/>
    <w:uiPriority w:val="99"/>
    <w:semiHidden/>
    <w:rsid w:val="004203ED"/>
    <w:pPr>
      <w:spacing w:after="0" w:line="240" w:lineRule="auto"/>
    </w:pPr>
  </w:style>
  <w:style w:type="paragraph" w:styleId="af3">
    <w:name w:val="No Spacing"/>
    <w:uiPriority w:val="1"/>
    <w:qFormat/>
    <w:rsid w:val="00464343"/>
    <w:pPr>
      <w:spacing w:after="0" w:line="240" w:lineRule="auto"/>
    </w:pPr>
  </w:style>
  <w:style w:type="character" w:styleId="af4">
    <w:name w:val="Strong"/>
    <w:basedOn w:val="a0"/>
    <w:uiPriority w:val="22"/>
    <w:qFormat/>
    <w:rsid w:val="002D3F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84885">
      <w:bodyDiv w:val="1"/>
      <w:marLeft w:val="0"/>
      <w:marRight w:val="0"/>
      <w:marTop w:val="0"/>
      <w:marBottom w:val="0"/>
      <w:divBdr>
        <w:top w:val="none" w:sz="0" w:space="0" w:color="auto"/>
        <w:left w:val="none" w:sz="0" w:space="0" w:color="auto"/>
        <w:bottom w:val="none" w:sz="0" w:space="0" w:color="auto"/>
        <w:right w:val="none" w:sz="0" w:space="0" w:color="auto"/>
      </w:divBdr>
    </w:div>
    <w:div w:id="1344169780">
      <w:bodyDiv w:val="1"/>
      <w:marLeft w:val="0"/>
      <w:marRight w:val="0"/>
      <w:marTop w:val="0"/>
      <w:marBottom w:val="0"/>
      <w:divBdr>
        <w:top w:val="none" w:sz="0" w:space="0" w:color="auto"/>
        <w:left w:val="none" w:sz="0" w:space="0" w:color="auto"/>
        <w:bottom w:val="none" w:sz="0" w:space="0" w:color="auto"/>
        <w:right w:val="none" w:sz="0" w:space="0" w:color="auto"/>
      </w:divBdr>
    </w:div>
    <w:div w:id="175774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emf"/><Relationship Id="rId2" Type="http://schemas.openxmlformats.org/officeDocument/2006/relationships/image" Target="media/image8.emf"/><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4513F-004D-4DE5-B267-F176C3AB0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4</Pages>
  <Words>1216</Words>
  <Characters>6932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Shekhovtsova Valeria</dc:creator>
  <cp:lastModifiedBy>Майорова Ольга Михайловна</cp:lastModifiedBy>
  <cp:revision>19</cp:revision>
  <cp:lastPrinted>2020-08-25T11:11:00Z</cp:lastPrinted>
  <dcterms:created xsi:type="dcterms:W3CDTF">2020-10-13T09:22:00Z</dcterms:created>
  <dcterms:modified xsi:type="dcterms:W3CDTF">2020-12-21T05:26:00Z</dcterms:modified>
</cp:coreProperties>
</file>